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FE" w:rsidRPr="00963381" w:rsidRDefault="00F538E8" w:rsidP="00963381">
      <w:pPr>
        <w:pStyle w:val="Bezmezer"/>
        <w:pBdr>
          <w:top w:val="single" w:sz="4" w:space="1" w:color="auto"/>
          <w:left w:val="single" w:sz="4" w:space="4" w:color="auto"/>
          <w:bottom w:val="single" w:sz="4" w:space="1" w:color="auto"/>
          <w:right w:val="single" w:sz="4" w:space="4" w:color="auto"/>
        </w:pBdr>
        <w:jc w:val="center"/>
        <w:rPr>
          <w:b/>
          <w:sz w:val="32"/>
          <w:szCs w:val="32"/>
        </w:rPr>
      </w:pPr>
      <w:r>
        <w:rPr>
          <w:b/>
          <w:sz w:val="32"/>
          <w:szCs w:val="32"/>
        </w:rPr>
        <w:t>B</w:t>
      </w:r>
      <w:r w:rsidR="00EA63FE" w:rsidRPr="00963381">
        <w:rPr>
          <w:b/>
          <w:sz w:val="32"/>
          <w:szCs w:val="32"/>
        </w:rPr>
        <w:t>ytové družstvo Lutín 208</w:t>
      </w:r>
    </w:p>
    <w:p w:rsidR="00951A2A" w:rsidRPr="009C60D1" w:rsidRDefault="00EA63FE" w:rsidP="00963381">
      <w:pPr>
        <w:pStyle w:val="Bezmezer"/>
        <w:pBdr>
          <w:top w:val="single" w:sz="4" w:space="1" w:color="auto"/>
          <w:left w:val="single" w:sz="4" w:space="4" w:color="auto"/>
          <w:bottom w:val="single" w:sz="4" w:space="1" w:color="auto"/>
          <w:right w:val="single" w:sz="4" w:space="4" w:color="auto"/>
        </w:pBdr>
        <w:jc w:val="center"/>
        <w:rPr>
          <w:sz w:val="20"/>
          <w:szCs w:val="20"/>
        </w:rPr>
      </w:pPr>
      <w:r w:rsidRPr="009C60D1">
        <w:rPr>
          <w:sz w:val="20"/>
          <w:szCs w:val="20"/>
        </w:rPr>
        <w:t>Na Sídlišti 208, Lutín, PSČ 783 49, IČ: 25360230, účet u ČS, a.s. č.: 1800692329/0800</w:t>
      </w:r>
    </w:p>
    <w:p w:rsidR="00C23E1B" w:rsidRPr="00951A2A" w:rsidRDefault="00EA63FE" w:rsidP="00963381">
      <w:pPr>
        <w:pStyle w:val="Bezmezer"/>
        <w:pBdr>
          <w:top w:val="single" w:sz="4" w:space="1" w:color="auto"/>
          <w:left w:val="single" w:sz="4" w:space="4" w:color="auto"/>
          <w:bottom w:val="single" w:sz="4" w:space="1" w:color="auto"/>
          <w:right w:val="single" w:sz="4" w:space="4" w:color="auto"/>
        </w:pBdr>
        <w:jc w:val="center"/>
        <w:rPr>
          <w:rStyle w:val="Hypertextovodkaz"/>
          <w:color w:val="auto"/>
          <w:sz w:val="24"/>
          <w:szCs w:val="24"/>
          <w:u w:val="none"/>
        </w:rPr>
      </w:pPr>
      <w:r w:rsidRPr="009C60D1">
        <w:rPr>
          <w:sz w:val="20"/>
          <w:szCs w:val="20"/>
        </w:rPr>
        <w:t xml:space="preserve">ID DS: </w:t>
      </w:r>
      <w:r w:rsidRPr="009C60D1">
        <w:rPr>
          <w:rStyle w:val="Hypertextovodkaz"/>
          <w:sz w:val="20"/>
          <w:szCs w:val="20"/>
        </w:rPr>
        <w:t>bb9txda</w:t>
      </w:r>
      <w:r w:rsidRPr="009C60D1">
        <w:rPr>
          <w:sz w:val="20"/>
          <w:szCs w:val="20"/>
        </w:rPr>
        <w:t xml:space="preserve"> / tel. +420776515156</w:t>
      </w:r>
      <w:r w:rsidR="00C23E1B" w:rsidRPr="009C60D1">
        <w:rPr>
          <w:sz w:val="20"/>
          <w:szCs w:val="20"/>
        </w:rPr>
        <w:t xml:space="preserve"> /</w:t>
      </w:r>
      <w:r w:rsidR="00BE0589" w:rsidRPr="009C60D1">
        <w:rPr>
          <w:sz w:val="20"/>
          <w:szCs w:val="20"/>
        </w:rPr>
        <w:t xml:space="preserve"> </w:t>
      </w:r>
      <w:hyperlink r:id="rId7" w:history="1">
        <w:r w:rsidR="00AB2BCB" w:rsidRPr="009C60D1">
          <w:rPr>
            <w:rStyle w:val="Hypertextovodkaz"/>
            <w:sz w:val="20"/>
            <w:szCs w:val="20"/>
          </w:rPr>
          <w:t>http://bd208.lutin.cz</w:t>
        </w:r>
      </w:hyperlink>
      <w:r w:rsidR="00AB2BCB" w:rsidRPr="009C60D1">
        <w:rPr>
          <w:sz w:val="20"/>
          <w:szCs w:val="20"/>
        </w:rPr>
        <w:t xml:space="preserve"> </w:t>
      </w:r>
      <w:r w:rsidRPr="009C60D1">
        <w:rPr>
          <w:sz w:val="20"/>
          <w:szCs w:val="20"/>
        </w:rPr>
        <w:t xml:space="preserve">/ e-mail: </w:t>
      </w:r>
      <w:hyperlink r:id="rId8" w:history="1">
        <w:r w:rsidR="00951A2A" w:rsidRPr="009C60D1">
          <w:rPr>
            <w:rStyle w:val="Hypertextovodkaz"/>
            <w:sz w:val="20"/>
            <w:szCs w:val="20"/>
          </w:rPr>
          <w:t>bdlutin208@seznam.cz</w:t>
        </w:r>
      </w:hyperlink>
    </w:p>
    <w:p w:rsidR="00740636" w:rsidRDefault="00740636" w:rsidP="00963381">
      <w:pPr>
        <w:pStyle w:val="Bezmezer"/>
        <w:pBdr>
          <w:top w:val="single" w:sz="4" w:space="1" w:color="auto"/>
          <w:left w:val="single" w:sz="4" w:space="4" w:color="auto"/>
          <w:bottom w:val="single" w:sz="4" w:space="1" w:color="auto"/>
          <w:right w:val="single" w:sz="4" w:space="4" w:color="auto"/>
        </w:pBdr>
        <w:jc w:val="center"/>
        <w:rPr>
          <w:sz w:val="18"/>
          <w:szCs w:val="18"/>
        </w:rPr>
      </w:pPr>
      <w:r w:rsidRPr="00EA63FE">
        <w:rPr>
          <w:sz w:val="18"/>
          <w:szCs w:val="18"/>
        </w:rPr>
        <w:t xml:space="preserve">Družstvo je zapsáno v obchodním rejstříku vedeném Krajským soudem v Ostravě pod spisovou značkou </w:t>
      </w:r>
      <w:proofErr w:type="spellStart"/>
      <w:r w:rsidRPr="00EA63FE">
        <w:rPr>
          <w:sz w:val="18"/>
          <w:szCs w:val="18"/>
        </w:rPr>
        <w:t>Dr</w:t>
      </w:r>
      <w:proofErr w:type="spellEnd"/>
      <w:r w:rsidRPr="00EA63FE">
        <w:rPr>
          <w:sz w:val="18"/>
          <w:szCs w:val="18"/>
        </w:rPr>
        <w:t xml:space="preserve"> 387</w:t>
      </w:r>
    </w:p>
    <w:p w:rsidR="00115C66" w:rsidRDefault="00115C66" w:rsidP="00963381">
      <w:pPr>
        <w:pStyle w:val="Bezmezer"/>
        <w:pBdr>
          <w:top w:val="single" w:sz="4" w:space="1" w:color="auto"/>
          <w:left w:val="single" w:sz="4" w:space="4" w:color="auto"/>
          <w:bottom w:val="single" w:sz="4" w:space="1" w:color="auto"/>
          <w:right w:val="single" w:sz="4" w:space="4" w:color="auto"/>
        </w:pBdr>
        <w:jc w:val="center"/>
        <w:rPr>
          <w:sz w:val="18"/>
          <w:szCs w:val="18"/>
        </w:rPr>
      </w:pPr>
    </w:p>
    <w:p w:rsidR="00740636" w:rsidRPr="00EA63FE" w:rsidRDefault="00740636" w:rsidP="00963381">
      <w:pPr>
        <w:spacing w:after="480" w:line="240" w:lineRule="auto"/>
        <w:contextualSpacing/>
        <w:jc w:val="center"/>
        <w:rPr>
          <w:sz w:val="18"/>
          <w:szCs w:val="18"/>
        </w:rPr>
      </w:pPr>
    </w:p>
    <w:p w:rsidR="00C23E1B" w:rsidRDefault="00C23E1B" w:rsidP="00C23E1B">
      <w:pPr>
        <w:rPr>
          <w:sz w:val="24"/>
          <w:szCs w:val="24"/>
        </w:rPr>
      </w:pPr>
    </w:p>
    <w:p w:rsidR="00115C66" w:rsidRDefault="00115C66" w:rsidP="00115C66">
      <w:pPr>
        <w:jc w:val="center"/>
        <w:rPr>
          <w:b/>
          <w:sz w:val="32"/>
          <w:szCs w:val="32"/>
        </w:rPr>
      </w:pPr>
      <w:r w:rsidRPr="00687969">
        <w:rPr>
          <w:b/>
          <w:sz w:val="32"/>
          <w:szCs w:val="32"/>
        </w:rPr>
        <w:t xml:space="preserve">ZÁPIS Z ČLENSKÉ SCHŮZE </w:t>
      </w:r>
      <w:r w:rsidR="00934AAC">
        <w:rPr>
          <w:b/>
          <w:sz w:val="32"/>
          <w:szCs w:val="32"/>
        </w:rPr>
        <w:t>č</w:t>
      </w:r>
      <w:r w:rsidRPr="00687969">
        <w:rPr>
          <w:b/>
          <w:sz w:val="32"/>
          <w:szCs w:val="32"/>
        </w:rPr>
        <w:t>. 6</w:t>
      </w:r>
      <w:r w:rsidR="00F538E8">
        <w:rPr>
          <w:b/>
          <w:sz w:val="32"/>
          <w:szCs w:val="32"/>
        </w:rPr>
        <w:t>3</w:t>
      </w:r>
    </w:p>
    <w:p w:rsidR="00115C66" w:rsidRPr="00F3082D" w:rsidRDefault="00115C66" w:rsidP="00115C66">
      <w:pPr>
        <w:spacing w:line="240" w:lineRule="auto"/>
        <w:jc w:val="center"/>
        <w:rPr>
          <w:b/>
          <w:sz w:val="16"/>
          <w:szCs w:val="16"/>
        </w:rPr>
      </w:pPr>
    </w:p>
    <w:p w:rsidR="00115C66" w:rsidRDefault="00115C66" w:rsidP="00115C66">
      <w:pPr>
        <w:rPr>
          <w:lang w:eastAsia="cs-CZ"/>
        </w:rPr>
      </w:pPr>
      <w:r>
        <w:rPr>
          <w:lang w:eastAsia="cs-CZ"/>
        </w:rPr>
        <w:t>Datum a čas konání schůze:</w:t>
      </w:r>
      <w:r>
        <w:rPr>
          <w:lang w:eastAsia="cs-CZ"/>
        </w:rPr>
        <w:tab/>
      </w:r>
      <w:r>
        <w:rPr>
          <w:lang w:eastAsia="cs-CZ"/>
        </w:rPr>
        <w:tab/>
      </w:r>
      <w:r w:rsidR="00BD620F">
        <w:rPr>
          <w:lang w:eastAsia="cs-CZ"/>
        </w:rPr>
        <w:t>16.01.2025 v 17:30</w:t>
      </w:r>
      <w:r>
        <w:rPr>
          <w:lang w:eastAsia="cs-CZ"/>
        </w:rPr>
        <w:t xml:space="preserve"> hodin</w:t>
      </w:r>
    </w:p>
    <w:p w:rsidR="00115C66" w:rsidRDefault="00115C66" w:rsidP="00115C66">
      <w:pPr>
        <w:rPr>
          <w:lang w:eastAsia="cs-CZ"/>
        </w:rPr>
      </w:pPr>
      <w:r>
        <w:rPr>
          <w:lang w:eastAsia="cs-CZ"/>
        </w:rPr>
        <w:t>Místo konání schůze:</w:t>
      </w:r>
      <w:r>
        <w:rPr>
          <w:lang w:eastAsia="cs-CZ"/>
        </w:rPr>
        <w:tab/>
      </w:r>
      <w:r>
        <w:rPr>
          <w:lang w:eastAsia="cs-CZ"/>
        </w:rPr>
        <w:tab/>
      </w:r>
      <w:r>
        <w:rPr>
          <w:lang w:eastAsia="cs-CZ"/>
        </w:rPr>
        <w:tab/>
        <w:t>přízemí bytové domu č. 208</w:t>
      </w:r>
    </w:p>
    <w:p w:rsidR="00115C66" w:rsidRDefault="00115C66" w:rsidP="00115C66">
      <w:pPr>
        <w:rPr>
          <w:lang w:eastAsia="cs-CZ"/>
        </w:rPr>
      </w:pPr>
      <w:r>
        <w:rPr>
          <w:lang w:eastAsia="cs-CZ"/>
        </w:rPr>
        <w:t>Celkový počet členů družstva:</w:t>
      </w:r>
      <w:r>
        <w:rPr>
          <w:lang w:eastAsia="cs-CZ"/>
        </w:rPr>
        <w:tab/>
      </w:r>
      <w:r>
        <w:rPr>
          <w:lang w:eastAsia="cs-CZ"/>
        </w:rPr>
        <w:tab/>
        <w:t>31</w:t>
      </w:r>
      <w:r w:rsidR="00222DAC">
        <w:rPr>
          <w:lang w:eastAsia="cs-CZ"/>
        </w:rPr>
        <w:t xml:space="preserve"> (byt č. 26 nejsou členové, ale podnájemníci)</w:t>
      </w:r>
    </w:p>
    <w:p w:rsidR="00115C66" w:rsidRDefault="00115C66" w:rsidP="00115C66">
      <w:pPr>
        <w:rPr>
          <w:lang w:eastAsia="cs-CZ"/>
        </w:rPr>
      </w:pPr>
      <w:r>
        <w:rPr>
          <w:lang w:eastAsia="cs-CZ"/>
        </w:rPr>
        <w:t>Počet přítomných členů družstva:</w:t>
      </w:r>
      <w:r>
        <w:rPr>
          <w:lang w:eastAsia="cs-CZ"/>
        </w:rPr>
        <w:tab/>
      </w:r>
      <w:r w:rsidR="00BD620F">
        <w:rPr>
          <w:lang w:eastAsia="cs-CZ"/>
        </w:rPr>
        <w:t>2</w:t>
      </w:r>
      <w:r w:rsidR="00F11D03">
        <w:rPr>
          <w:lang w:eastAsia="cs-CZ"/>
        </w:rPr>
        <w:t>3</w:t>
      </w:r>
      <w:r w:rsidR="002D01C3">
        <w:rPr>
          <w:lang w:eastAsia="cs-CZ"/>
        </w:rPr>
        <w:t xml:space="preserve"> (1 člen opustil schůzi </w:t>
      </w:r>
      <w:r w:rsidR="00F11D03">
        <w:rPr>
          <w:lang w:eastAsia="cs-CZ"/>
        </w:rPr>
        <w:t xml:space="preserve">v průběhu </w:t>
      </w:r>
      <w:r w:rsidR="002D01C3">
        <w:rPr>
          <w:lang w:eastAsia="cs-CZ"/>
        </w:rPr>
        <w:t>a nehlasoval), tedy 2</w:t>
      </w:r>
      <w:r w:rsidR="00F11D03">
        <w:rPr>
          <w:lang w:eastAsia="cs-CZ"/>
        </w:rPr>
        <w:t>2</w:t>
      </w:r>
    </w:p>
    <w:p w:rsidR="001A1FC7" w:rsidRDefault="001A1FC7" w:rsidP="00115C66">
      <w:pPr>
        <w:rPr>
          <w:lang w:eastAsia="cs-CZ"/>
        </w:rPr>
      </w:pPr>
      <w:r>
        <w:rPr>
          <w:lang w:eastAsia="cs-CZ"/>
        </w:rPr>
        <w:t>Z toho zastoupených plnou mocí:</w:t>
      </w:r>
      <w:r>
        <w:rPr>
          <w:lang w:eastAsia="cs-CZ"/>
        </w:rPr>
        <w:tab/>
      </w:r>
      <w:r w:rsidR="00F11D03">
        <w:rPr>
          <w:lang w:eastAsia="cs-CZ"/>
        </w:rPr>
        <w:t>4</w:t>
      </w:r>
    </w:p>
    <w:p w:rsidR="00115C66" w:rsidRDefault="00115C66" w:rsidP="002D01C3">
      <w:pPr>
        <w:ind w:left="3544" w:hanging="3544"/>
        <w:rPr>
          <w:lang w:eastAsia="cs-CZ"/>
        </w:rPr>
      </w:pPr>
      <w:r>
        <w:rPr>
          <w:lang w:eastAsia="cs-CZ"/>
        </w:rPr>
        <w:t>Počet nepřítomných členů družstva:</w:t>
      </w:r>
      <w:r>
        <w:rPr>
          <w:lang w:eastAsia="cs-CZ"/>
        </w:rPr>
        <w:tab/>
      </w:r>
      <w:r w:rsidR="00F11D03">
        <w:rPr>
          <w:lang w:eastAsia="cs-CZ"/>
        </w:rPr>
        <w:t>8</w:t>
      </w:r>
      <w:r w:rsidR="00BD620F">
        <w:rPr>
          <w:lang w:eastAsia="cs-CZ"/>
        </w:rPr>
        <w:t xml:space="preserve"> (</w:t>
      </w:r>
      <w:r w:rsidR="00B8090C">
        <w:rPr>
          <w:lang w:eastAsia="cs-CZ"/>
        </w:rPr>
        <w:t>p. Bartošík předčasně schůzi opustil</w:t>
      </w:r>
      <w:r w:rsidR="00BD620F">
        <w:rPr>
          <w:lang w:eastAsia="cs-CZ"/>
        </w:rPr>
        <w:t>)</w:t>
      </w:r>
      <w:r w:rsidR="002D01C3">
        <w:rPr>
          <w:lang w:eastAsia="cs-CZ"/>
        </w:rPr>
        <w:t xml:space="preserve">, tedy </w:t>
      </w:r>
      <w:r w:rsidR="00F11D03">
        <w:rPr>
          <w:lang w:eastAsia="cs-CZ"/>
        </w:rPr>
        <w:t>9</w:t>
      </w:r>
    </w:p>
    <w:p w:rsidR="00115C66" w:rsidRDefault="00115C66" w:rsidP="00115C66">
      <w:pPr>
        <w:rPr>
          <w:lang w:eastAsia="cs-CZ"/>
        </w:rPr>
      </w:pPr>
      <w:r>
        <w:rPr>
          <w:lang w:eastAsia="cs-CZ"/>
        </w:rPr>
        <w:t>Čas ukončení schůze:</w:t>
      </w:r>
      <w:r>
        <w:rPr>
          <w:lang w:eastAsia="cs-CZ"/>
        </w:rPr>
        <w:tab/>
      </w:r>
      <w:r>
        <w:rPr>
          <w:lang w:eastAsia="cs-CZ"/>
        </w:rPr>
        <w:tab/>
      </w:r>
      <w:r>
        <w:rPr>
          <w:lang w:eastAsia="cs-CZ"/>
        </w:rPr>
        <w:tab/>
      </w:r>
      <w:r w:rsidR="00BD620F">
        <w:rPr>
          <w:lang w:eastAsia="cs-CZ"/>
        </w:rPr>
        <w:t>16.01.2025</w:t>
      </w:r>
      <w:r w:rsidR="00A03CB5">
        <w:rPr>
          <w:lang w:eastAsia="cs-CZ"/>
        </w:rPr>
        <w:t xml:space="preserve"> </w:t>
      </w:r>
      <w:r>
        <w:rPr>
          <w:lang w:eastAsia="cs-CZ"/>
        </w:rPr>
        <w:t>v</w:t>
      </w:r>
      <w:r w:rsidR="00BD620F">
        <w:rPr>
          <w:lang w:eastAsia="cs-CZ"/>
        </w:rPr>
        <w:t> 19:00</w:t>
      </w:r>
      <w:r>
        <w:rPr>
          <w:lang w:eastAsia="cs-CZ"/>
        </w:rPr>
        <w:t xml:space="preserve"> hodin</w:t>
      </w:r>
    </w:p>
    <w:p w:rsidR="00115C66" w:rsidRDefault="00115C66" w:rsidP="00BD620F">
      <w:pPr>
        <w:ind w:left="3544" w:hanging="3544"/>
        <w:rPr>
          <w:lang w:eastAsia="cs-CZ"/>
        </w:rPr>
      </w:pPr>
      <w:r>
        <w:rPr>
          <w:lang w:eastAsia="cs-CZ"/>
        </w:rPr>
        <w:t>Příloh</w:t>
      </w:r>
      <w:r w:rsidR="001A73A9">
        <w:rPr>
          <w:lang w:eastAsia="cs-CZ"/>
        </w:rPr>
        <w:t>y</w:t>
      </w:r>
      <w:r>
        <w:rPr>
          <w:lang w:eastAsia="cs-CZ"/>
        </w:rPr>
        <w:t>:</w:t>
      </w:r>
      <w:r>
        <w:rPr>
          <w:lang w:eastAsia="cs-CZ"/>
        </w:rPr>
        <w:tab/>
      </w:r>
      <w:r w:rsidRPr="005C7DB0">
        <w:rPr>
          <w:lang w:eastAsia="cs-CZ"/>
        </w:rPr>
        <w:t>pre</w:t>
      </w:r>
      <w:r w:rsidR="00222DAC">
        <w:rPr>
          <w:lang w:eastAsia="cs-CZ"/>
        </w:rPr>
        <w:t>z</w:t>
      </w:r>
      <w:r w:rsidRPr="005C7DB0">
        <w:rPr>
          <w:lang w:eastAsia="cs-CZ"/>
        </w:rPr>
        <w:t>enční listina</w:t>
      </w:r>
      <w:r w:rsidR="005C7DB0">
        <w:rPr>
          <w:lang w:eastAsia="cs-CZ"/>
        </w:rPr>
        <w:t xml:space="preserve"> </w:t>
      </w:r>
      <w:proofErr w:type="gramStart"/>
      <w:r w:rsidRPr="005C7DB0">
        <w:rPr>
          <w:lang w:eastAsia="cs-CZ"/>
        </w:rPr>
        <w:t>s</w:t>
      </w:r>
      <w:proofErr w:type="gramEnd"/>
      <w:r w:rsidR="000A610E" w:rsidRPr="005C7DB0">
        <w:rPr>
          <w:lang w:eastAsia="cs-CZ"/>
        </w:rPr>
        <w:t> </w:t>
      </w:r>
      <w:r w:rsidRPr="005C7DB0">
        <w:rPr>
          <w:lang w:eastAsia="cs-CZ"/>
        </w:rPr>
        <w:t>voleb</w:t>
      </w:r>
      <w:r w:rsidR="000A610E" w:rsidRPr="005C7DB0">
        <w:rPr>
          <w:lang w:eastAsia="cs-CZ"/>
        </w:rPr>
        <w:t>.</w:t>
      </w:r>
      <w:r w:rsidRPr="005C7DB0">
        <w:rPr>
          <w:lang w:eastAsia="cs-CZ"/>
        </w:rPr>
        <w:t xml:space="preserve"> okénky</w:t>
      </w:r>
      <w:r w:rsidR="000A610E" w:rsidRPr="005C7DB0">
        <w:rPr>
          <w:lang w:eastAsia="cs-CZ"/>
        </w:rPr>
        <w:t xml:space="preserve">, </w:t>
      </w:r>
      <w:r w:rsidR="00BD620F">
        <w:rPr>
          <w:lang w:eastAsia="cs-CZ"/>
        </w:rPr>
        <w:t>nabídky firem, rozsah práce, rozpočet, financování, nabídka úvěru</w:t>
      </w:r>
      <w:r w:rsidR="003D066E">
        <w:rPr>
          <w:lang w:eastAsia="cs-CZ"/>
        </w:rPr>
        <w:t xml:space="preserve"> viz. přílohy zápisu</w:t>
      </w:r>
      <w:r>
        <w:rPr>
          <w:lang w:eastAsia="cs-CZ"/>
        </w:rPr>
        <w:tab/>
      </w:r>
      <w:r>
        <w:rPr>
          <w:lang w:eastAsia="cs-CZ"/>
        </w:rPr>
        <w:tab/>
      </w:r>
      <w:r>
        <w:rPr>
          <w:lang w:eastAsia="cs-CZ"/>
        </w:rPr>
        <w:tab/>
      </w:r>
    </w:p>
    <w:p w:rsidR="00115C66" w:rsidRPr="00F3082D" w:rsidRDefault="00115C66" w:rsidP="00115C66">
      <w:pPr>
        <w:rPr>
          <w:b/>
          <w:u w:val="single"/>
          <w:lang w:eastAsia="cs-CZ"/>
        </w:rPr>
      </w:pPr>
      <w:r w:rsidRPr="00F3082D">
        <w:rPr>
          <w:b/>
          <w:u w:val="single"/>
          <w:lang w:eastAsia="cs-CZ"/>
        </w:rPr>
        <w:t>Průběh členské schůze k jednotlivým bodům programu:</w:t>
      </w:r>
    </w:p>
    <w:p w:rsidR="00115C66" w:rsidRPr="0002779F" w:rsidRDefault="00115C66" w:rsidP="00115C66">
      <w:pPr>
        <w:jc w:val="both"/>
        <w:rPr>
          <w:b/>
          <w:sz w:val="24"/>
          <w:szCs w:val="24"/>
        </w:rPr>
      </w:pPr>
      <w:r>
        <w:rPr>
          <w:lang w:eastAsia="cs-CZ"/>
        </w:rPr>
        <w:t xml:space="preserve">1/ Předsedkyně paní Skopalová </w:t>
      </w:r>
      <w:r w:rsidR="00F46541">
        <w:rPr>
          <w:lang w:eastAsia="cs-CZ"/>
        </w:rPr>
        <w:t xml:space="preserve">zahájila členskou schůzi bodem 1 – </w:t>
      </w:r>
      <w:r w:rsidR="00167A77">
        <w:rPr>
          <w:lang w:eastAsia="cs-CZ"/>
        </w:rPr>
        <w:t>z</w:t>
      </w:r>
      <w:r w:rsidR="00F46541">
        <w:rPr>
          <w:lang w:eastAsia="cs-CZ"/>
        </w:rPr>
        <w:t>ateplování bočních stěn, sklepa</w:t>
      </w:r>
      <w:r w:rsidR="00167A77">
        <w:rPr>
          <w:lang w:eastAsia="cs-CZ"/>
        </w:rPr>
        <w:t>,</w:t>
      </w:r>
      <w:r w:rsidR="00167A77">
        <w:rPr>
          <w:lang w:eastAsia="cs-CZ"/>
        </w:rPr>
        <w:br/>
      </w:r>
      <w:r w:rsidR="00F46541">
        <w:rPr>
          <w:lang w:eastAsia="cs-CZ"/>
        </w:rPr>
        <w:t xml:space="preserve">střechy a </w:t>
      </w:r>
      <w:r w:rsidR="00167A77">
        <w:rPr>
          <w:lang w:eastAsia="cs-CZ"/>
        </w:rPr>
        <w:t>celkové</w:t>
      </w:r>
      <w:r w:rsidR="00F46541">
        <w:rPr>
          <w:lang w:eastAsia="cs-CZ"/>
        </w:rPr>
        <w:t xml:space="preserve"> financování</w:t>
      </w:r>
      <w:r w:rsidR="00167A77">
        <w:rPr>
          <w:lang w:eastAsia="cs-CZ"/>
        </w:rPr>
        <w:t>.</w:t>
      </w:r>
    </w:p>
    <w:p w:rsidR="00943467" w:rsidRDefault="00115C66" w:rsidP="00943467">
      <w:pPr>
        <w:jc w:val="both"/>
      </w:pPr>
      <w:r>
        <w:rPr>
          <w:lang w:eastAsia="cs-CZ"/>
        </w:rPr>
        <w:t xml:space="preserve">2/ </w:t>
      </w:r>
      <w:r w:rsidR="00F46541">
        <w:rPr>
          <w:lang w:eastAsia="cs-CZ"/>
        </w:rPr>
        <w:t xml:space="preserve">Dále již pokračoval pan </w:t>
      </w:r>
      <w:r w:rsidR="00FE1D64">
        <w:rPr>
          <w:lang w:eastAsia="cs-CZ"/>
        </w:rPr>
        <w:t xml:space="preserve">Ing. </w:t>
      </w:r>
      <w:r w:rsidR="00F46541">
        <w:rPr>
          <w:lang w:eastAsia="cs-CZ"/>
        </w:rPr>
        <w:t xml:space="preserve">Konečný ze spol. </w:t>
      </w:r>
      <w:proofErr w:type="spellStart"/>
      <w:r w:rsidR="00F46541">
        <w:rPr>
          <w:lang w:eastAsia="cs-CZ"/>
        </w:rPr>
        <w:t>Dofin</w:t>
      </w:r>
      <w:proofErr w:type="spellEnd"/>
      <w:r w:rsidR="00F46541">
        <w:rPr>
          <w:lang w:eastAsia="cs-CZ"/>
        </w:rPr>
        <w:t xml:space="preserve">, se kterým v 5/2024 byla uzavřena smlouva </w:t>
      </w:r>
      <w:r w:rsidR="004D2CDF">
        <w:rPr>
          <w:lang w:eastAsia="cs-CZ"/>
        </w:rPr>
        <w:br/>
      </w:r>
      <w:r w:rsidR="00F46541">
        <w:rPr>
          <w:lang w:eastAsia="cs-CZ"/>
        </w:rPr>
        <w:t xml:space="preserve">o dílo, a který </w:t>
      </w:r>
      <w:r w:rsidR="00FE1D64">
        <w:rPr>
          <w:lang w:eastAsia="cs-CZ"/>
        </w:rPr>
        <w:t>zajišťuje</w:t>
      </w:r>
      <w:r w:rsidR="00FE1D64">
        <w:t xml:space="preserve"> kompletní odborné vedení celého projektu</w:t>
      </w:r>
      <w:r w:rsidR="007119F1">
        <w:t xml:space="preserve"> – </w:t>
      </w:r>
      <w:r w:rsidR="00FE1D64">
        <w:t>dotace, úvěr, výběrové řízení, realizace, energetické hodnocení a projektovou dokumentaci</w:t>
      </w:r>
      <w:r w:rsidR="00E76E6D">
        <w:t xml:space="preserve">. </w:t>
      </w:r>
      <w:r w:rsidR="00B8090C">
        <w:t xml:space="preserve">Spolu s panem Bc. </w:t>
      </w:r>
      <w:proofErr w:type="spellStart"/>
      <w:r w:rsidR="00B8090C">
        <w:t>Chabičovským</w:t>
      </w:r>
      <w:proofErr w:type="spellEnd"/>
      <w:r w:rsidR="00B8090C">
        <w:t xml:space="preserve"> představili, jaký by byl rozsah práce, zopakovali nabídky firem, rozpočet na realizaci, kde uvedli, že cena díla je 3.699.751 Kč + 350.000 Kč na financování, které s realizací souvisí (st. dozor, kolaudace, odměna</w:t>
      </w:r>
      <w:r w:rsidR="00834C1D">
        <w:t xml:space="preserve"> dle </w:t>
      </w:r>
      <w:proofErr w:type="spellStart"/>
      <w:r w:rsidR="00834C1D">
        <w:t>sml</w:t>
      </w:r>
      <w:proofErr w:type="spellEnd"/>
      <w:r w:rsidR="00834C1D">
        <w:t>. o dílo</w:t>
      </w:r>
      <w:r w:rsidR="00B8090C">
        <w:t xml:space="preserve">, projekt) + 40.000 Kč rezerva. </w:t>
      </w:r>
      <w:r w:rsidR="00943467">
        <w:t>V ceně díla 3.666.751 Kč je zahrnutá i likvidace staré vaty v částce +/- 150.000 Kč.</w:t>
      </w:r>
    </w:p>
    <w:p w:rsidR="00115C66" w:rsidRDefault="00B8090C" w:rsidP="00115C66">
      <w:pPr>
        <w:jc w:val="both"/>
      </w:pPr>
      <w:r>
        <w:t xml:space="preserve">Do jejich proslovů neustále vstupoval svými připomínkami a nesouhlasem s celou realizací zateplení pan Bartošík, občas se přidal i pan </w:t>
      </w:r>
      <w:proofErr w:type="spellStart"/>
      <w:r>
        <w:t>Koldas</w:t>
      </w:r>
      <w:proofErr w:type="spellEnd"/>
      <w:r>
        <w:t xml:space="preserve">. Byli vyzvání, aby </w:t>
      </w:r>
      <w:r w:rsidR="005167C6">
        <w:t>tak nečinili</w:t>
      </w:r>
      <w:r w:rsidR="001200D5">
        <w:t>,</w:t>
      </w:r>
      <w:r>
        <w:t xml:space="preserve"> a se svým</w:t>
      </w:r>
      <w:r w:rsidR="001200D5">
        <w:t>i ničím nepodloženými technickými názory</w:t>
      </w:r>
      <w:r w:rsidR="000E0357">
        <w:t xml:space="preserve"> na zateplení</w:t>
      </w:r>
      <w:r>
        <w:t xml:space="preserve"> vyčkali na </w:t>
      </w:r>
      <w:r w:rsidR="005167C6">
        <w:t xml:space="preserve">následnou </w:t>
      </w:r>
      <w:r>
        <w:t>diskusi a dotaz</w:t>
      </w:r>
      <w:r w:rsidR="005167C6">
        <w:t>y</w:t>
      </w:r>
      <w:r>
        <w:t>. Po několikátém napomenutí pan Bartošík opustil schůzi</w:t>
      </w:r>
      <w:r w:rsidR="007119F1">
        <w:t>,</w:t>
      </w:r>
      <w:r>
        <w:t xml:space="preserve"> a tudíž nehlasoval</w:t>
      </w:r>
      <w:r w:rsidR="001200D5">
        <w:t>.</w:t>
      </w:r>
    </w:p>
    <w:p w:rsidR="00115C66" w:rsidRDefault="00115C66" w:rsidP="00115C66">
      <w:pPr>
        <w:jc w:val="both"/>
        <w:rPr>
          <w:lang w:eastAsia="cs-CZ"/>
        </w:rPr>
      </w:pPr>
      <w:r>
        <w:rPr>
          <w:lang w:eastAsia="cs-CZ"/>
        </w:rPr>
        <w:t xml:space="preserve">3/ </w:t>
      </w:r>
      <w:r w:rsidR="008C0CFB">
        <w:rPr>
          <w:lang w:eastAsia="cs-CZ"/>
        </w:rPr>
        <w:t>Následně</w:t>
      </w:r>
      <w:r w:rsidR="000E0357">
        <w:rPr>
          <w:lang w:eastAsia="cs-CZ"/>
        </w:rPr>
        <w:t xml:space="preserve"> pan Ing. Konečný </w:t>
      </w:r>
      <w:r w:rsidR="00C57F82">
        <w:rPr>
          <w:lang w:eastAsia="cs-CZ"/>
        </w:rPr>
        <w:t xml:space="preserve">spolu s paní Skopalovou </w:t>
      </w:r>
      <w:r w:rsidR="000E0357">
        <w:rPr>
          <w:lang w:eastAsia="cs-CZ"/>
        </w:rPr>
        <w:t>podrobně představil</w:t>
      </w:r>
      <w:r w:rsidR="00C57F82">
        <w:rPr>
          <w:lang w:eastAsia="cs-CZ"/>
        </w:rPr>
        <w:t>i</w:t>
      </w:r>
      <w:r w:rsidR="000E0357">
        <w:rPr>
          <w:lang w:eastAsia="cs-CZ"/>
        </w:rPr>
        <w:t xml:space="preserve"> </w:t>
      </w:r>
      <w:r w:rsidR="008C0CFB">
        <w:rPr>
          <w:lang w:eastAsia="cs-CZ"/>
        </w:rPr>
        <w:t xml:space="preserve">možné </w:t>
      </w:r>
      <w:r w:rsidR="000E0357">
        <w:rPr>
          <w:lang w:eastAsia="cs-CZ"/>
        </w:rPr>
        <w:t xml:space="preserve">financování, </w:t>
      </w:r>
      <w:r w:rsidR="00C57F82">
        <w:rPr>
          <w:lang w:eastAsia="cs-CZ"/>
        </w:rPr>
        <w:t>a to jednak použití</w:t>
      </w:r>
      <w:r w:rsidR="008C0CFB">
        <w:rPr>
          <w:lang w:eastAsia="cs-CZ"/>
        </w:rPr>
        <w:t>m</w:t>
      </w:r>
      <w:r w:rsidR="00C57F82">
        <w:rPr>
          <w:lang w:eastAsia="cs-CZ"/>
        </w:rPr>
        <w:t xml:space="preserve"> našetřených financí z fondu oprav v </w:t>
      </w:r>
      <w:r w:rsidR="00C57F82" w:rsidRPr="0025504D">
        <w:rPr>
          <w:lang w:eastAsia="cs-CZ"/>
        </w:rPr>
        <w:t>částce 5</w:t>
      </w:r>
      <w:r w:rsidR="001F4274">
        <w:rPr>
          <w:lang w:eastAsia="cs-CZ"/>
        </w:rPr>
        <w:t>52</w:t>
      </w:r>
      <w:r w:rsidR="00C57F82" w:rsidRPr="0025504D">
        <w:rPr>
          <w:lang w:eastAsia="cs-CZ"/>
        </w:rPr>
        <w:t>.</w:t>
      </w:r>
      <w:r w:rsidR="001F4274">
        <w:rPr>
          <w:lang w:eastAsia="cs-CZ"/>
        </w:rPr>
        <w:t>875</w:t>
      </w:r>
      <w:r w:rsidR="00C57F82" w:rsidRPr="0025504D">
        <w:rPr>
          <w:lang w:eastAsia="cs-CZ"/>
        </w:rPr>
        <w:t xml:space="preserve"> Kč, </w:t>
      </w:r>
      <w:r w:rsidR="00C57F82" w:rsidRPr="00C57F82">
        <w:rPr>
          <w:lang w:eastAsia="cs-CZ"/>
        </w:rPr>
        <w:t xml:space="preserve">dále pak </w:t>
      </w:r>
      <w:r w:rsidR="008C0CFB">
        <w:rPr>
          <w:lang w:eastAsia="cs-CZ"/>
        </w:rPr>
        <w:t>možností získat</w:t>
      </w:r>
      <w:r w:rsidR="00C57F82" w:rsidRPr="00C57F82">
        <w:rPr>
          <w:lang w:eastAsia="cs-CZ"/>
        </w:rPr>
        <w:t xml:space="preserve"> nejvyšší dotaci </w:t>
      </w:r>
      <w:r w:rsidR="00C57F82" w:rsidRPr="002D01C3">
        <w:rPr>
          <w:lang w:eastAsia="cs-CZ"/>
        </w:rPr>
        <w:t>1.9</w:t>
      </w:r>
      <w:r w:rsidR="002D01C3" w:rsidRPr="002D01C3">
        <w:rPr>
          <w:lang w:eastAsia="cs-CZ"/>
        </w:rPr>
        <w:t>5</w:t>
      </w:r>
      <w:r w:rsidR="00C57F82" w:rsidRPr="002D01C3">
        <w:rPr>
          <w:lang w:eastAsia="cs-CZ"/>
        </w:rPr>
        <w:t>0.000 Kč</w:t>
      </w:r>
      <w:r w:rsidR="008C0CFB" w:rsidRPr="002D01C3">
        <w:rPr>
          <w:lang w:eastAsia="cs-CZ"/>
        </w:rPr>
        <w:t>,</w:t>
      </w:r>
      <w:r w:rsidR="00C57F82" w:rsidRPr="002D01C3">
        <w:rPr>
          <w:lang w:eastAsia="cs-CZ"/>
        </w:rPr>
        <w:t xml:space="preserve"> </w:t>
      </w:r>
      <w:r w:rsidR="008C0CFB">
        <w:rPr>
          <w:lang w:eastAsia="cs-CZ"/>
        </w:rPr>
        <w:t>také</w:t>
      </w:r>
      <w:r w:rsidR="008C0CFB" w:rsidRPr="008C0CFB">
        <w:rPr>
          <w:lang w:eastAsia="cs-CZ"/>
        </w:rPr>
        <w:t xml:space="preserve"> nás </w:t>
      </w:r>
      <w:r w:rsidR="00C57F82" w:rsidRPr="00C57F82">
        <w:rPr>
          <w:lang w:eastAsia="cs-CZ"/>
        </w:rPr>
        <w:t xml:space="preserve">pan Ing. Konečný </w:t>
      </w:r>
      <w:r w:rsidR="00C57F82">
        <w:rPr>
          <w:lang w:eastAsia="cs-CZ"/>
        </w:rPr>
        <w:t>informoval i o variantě nižší dotace</w:t>
      </w:r>
      <w:r w:rsidR="00C57F82" w:rsidRPr="00C57F82">
        <w:rPr>
          <w:lang w:eastAsia="cs-CZ"/>
        </w:rPr>
        <w:t xml:space="preserve"> bez zateplení sklepa</w:t>
      </w:r>
      <w:r w:rsidR="000D35D6">
        <w:rPr>
          <w:lang w:eastAsia="cs-CZ"/>
        </w:rPr>
        <w:t xml:space="preserve"> a </w:t>
      </w:r>
      <w:r w:rsidR="000D35D6" w:rsidRPr="000D35D6">
        <w:rPr>
          <w:lang w:eastAsia="cs-CZ"/>
        </w:rPr>
        <w:t>střechy</w:t>
      </w:r>
      <w:r w:rsidR="00C57F82" w:rsidRPr="000D35D6">
        <w:rPr>
          <w:lang w:eastAsia="cs-CZ"/>
        </w:rPr>
        <w:t xml:space="preserve"> +/- 9</w:t>
      </w:r>
      <w:r w:rsidR="000D35D6" w:rsidRPr="000D35D6">
        <w:rPr>
          <w:lang w:eastAsia="cs-CZ"/>
        </w:rPr>
        <w:t>3</w:t>
      </w:r>
      <w:r w:rsidR="00C57F82" w:rsidRPr="000D35D6">
        <w:rPr>
          <w:lang w:eastAsia="cs-CZ"/>
        </w:rPr>
        <w:t>0.000 Kč</w:t>
      </w:r>
      <w:r w:rsidR="008C0CFB" w:rsidRPr="000D35D6">
        <w:rPr>
          <w:lang w:eastAsia="cs-CZ"/>
        </w:rPr>
        <w:t>,</w:t>
      </w:r>
      <w:r w:rsidR="008C0CFB">
        <w:rPr>
          <w:lang w:eastAsia="cs-CZ"/>
        </w:rPr>
        <w:t xml:space="preserve"> což by pro nás z hlediska financí a získání dotací a bonusů pro nízkopříjmové domácnosti bylo nevýhodné (v případě vyšší dotace jsou bonusy pro nízkopříjmové domácnosti 150. 000 Kč a u nižší dotace pak jen +/- 60.000 Kč na domácnost</w:t>
      </w:r>
      <w:r w:rsidR="00A47956">
        <w:rPr>
          <w:lang w:eastAsia="cs-CZ"/>
        </w:rPr>
        <w:t xml:space="preserve">), a nakonec </w:t>
      </w:r>
      <w:r w:rsidR="007119F1">
        <w:rPr>
          <w:lang w:eastAsia="cs-CZ"/>
        </w:rPr>
        <w:t>o</w:t>
      </w:r>
      <w:r w:rsidR="00A47956">
        <w:rPr>
          <w:lang w:eastAsia="cs-CZ"/>
        </w:rPr>
        <w:t xml:space="preserve"> </w:t>
      </w:r>
      <w:r w:rsidR="000E0357">
        <w:rPr>
          <w:lang w:eastAsia="cs-CZ"/>
        </w:rPr>
        <w:t xml:space="preserve">čerpání úvěru dle nabídky </w:t>
      </w:r>
      <w:r w:rsidR="00A47956">
        <w:rPr>
          <w:lang w:eastAsia="cs-CZ"/>
        </w:rPr>
        <w:t xml:space="preserve">od </w:t>
      </w:r>
      <w:r w:rsidR="00977A21">
        <w:rPr>
          <w:lang w:eastAsia="cs-CZ"/>
        </w:rPr>
        <w:t>Stavební spořitelny České spořitelny, a.s.</w:t>
      </w:r>
      <w:r w:rsidR="00977A21">
        <w:rPr>
          <w:lang w:eastAsia="cs-CZ"/>
        </w:rPr>
        <w:t xml:space="preserve"> (Buřinka)</w:t>
      </w:r>
      <w:r w:rsidR="000E0357">
        <w:rPr>
          <w:lang w:eastAsia="cs-CZ"/>
        </w:rPr>
        <w:t xml:space="preserve">, </w:t>
      </w:r>
      <w:r w:rsidR="00E5201D">
        <w:rPr>
          <w:lang w:eastAsia="cs-CZ"/>
        </w:rPr>
        <w:t xml:space="preserve">kde bychom mohli požádat </w:t>
      </w:r>
      <w:r w:rsidR="00977A21">
        <w:rPr>
          <w:lang w:eastAsia="cs-CZ"/>
        </w:rPr>
        <w:br/>
      </w:r>
      <w:r w:rsidR="00E5201D">
        <w:rPr>
          <w:lang w:eastAsia="cs-CZ"/>
        </w:rPr>
        <w:lastRenderedPageBreak/>
        <w:t xml:space="preserve">o čerpání </w:t>
      </w:r>
      <w:r w:rsidR="000E0357">
        <w:rPr>
          <w:lang w:eastAsia="cs-CZ"/>
        </w:rPr>
        <w:t>úvěr</w:t>
      </w:r>
      <w:r w:rsidR="00E5201D">
        <w:rPr>
          <w:lang w:eastAsia="cs-CZ"/>
        </w:rPr>
        <w:t>u</w:t>
      </w:r>
      <w:r w:rsidR="000E0357">
        <w:rPr>
          <w:lang w:eastAsia="cs-CZ"/>
        </w:rPr>
        <w:t xml:space="preserve"> ve výši 1.620.000 Kč s úrokem 4,12%</w:t>
      </w:r>
      <w:r w:rsidR="00E5201D">
        <w:rPr>
          <w:lang w:eastAsia="cs-CZ"/>
        </w:rPr>
        <w:t xml:space="preserve">, </w:t>
      </w:r>
      <w:r w:rsidR="00C57F82">
        <w:rPr>
          <w:lang w:eastAsia="cs-CZ"/>
        </w:rPr>
        <w:t xml:space="preserve">s měsíční splátkou 16.672 Kč, </w:t>
      </w:r>
      <w:r w:rsidR="00E5201D">
        <w:rPr>
          <w:lang w:eastAsia="cs-CZ"/>
        </w:rPr>
        <w:t xml:space="preserve">splatností 10 let </w:t>
      </w:r>
      <w:r w:rsidR="00977A21">
        <w:rPr>
          <w:lang w:eastAsia="cs-CZ"/>
        </w:rPr>
        <w:br/>
      </w:r>
      <w:r w:rsidR="00E5201D">
        <w:rPr>
          <w:lang w:eastAsia="cs-CZ"/>
        </w:rPr>
        <w:t xml:space="preserve">a </w:t>
      </w:r>
      <w:r w:rsidR="00C57F82">
        <w:rPr>
          <w:lang w:eastAsia="cs-CZ"/>
        </w:rPr>
        <w:t>fixací 5 let, pokud žádost podáme v termínu nabídky.</w:t>
      </w:r>
    </w:p>
    <w:p w:rsidR="007367BA" w:rsidRDefault="00115C66" w:rsidP="00115C66">
      <w:pPr>
        <w:jc w:val="both"/>
        <w:rPr>
          <w:lang w:eastAsia="cs-CZ"/>
        </w:rPr>
      </w:pPr>
      <w:r>
        <w:rPr>
          <w:lang w:eastAsia="cs-CZ"/>
        </w:rPr>
        <w:t xml:space="preserve">4/ </w:t>
      </w:r>
      <w:r w:rsidR="000211DC">
        <w:rPr>
          <w:lang w:eastAsia="cs-CZ"/>
        </w:rPr>
        <w:t xml:space="preserve">Na řadu přišly informace o získání dotací tzv. bonusů pro nízkopříjmové domácnosti, kdy pan </w:t>
      </w:r>
      <w:r w:rsidR="007119F1">
        <w:rPr>
          <w:lang w:eastAsia="cs-CZ"/>
        </w:rPr>
        <w:br/>
      </w:r>
      <w:r w:rsidR="000211DC">
        <w:rPr>
          <w:lang w:eastAsia="cs-CZ"/>
        </w:rPr>
        <w:t xml:space="preserve">Ing. Konečný upřesnil, kterých domácností by se tato dotace týkala a v jaké výši. </w:t>
      </w:r>
      <w:r w:rsidR="007367BA">
        <w:rPr>
          <w:lang w:eastAsia="cs-CZ"/>
        </w:rPr>
        <w:t xml:space="preserve">Jednalo by se </w:t>
      </w:r>
      <w:r w:rsidR="007119F1">
        <w:rPr>
          <w:lang w:eastAsia="cs-CZ"/>
        </w:rPr>
        <w:br/>
      </w:r>
      <w:r w:rsidR="007367BA">
        <w:rPr>
          <w:lang w:eastAsia="cs-CZ"/>
        </w:rPr>
        <w:t>o domácnosti</w:t>
      </w:r>
      <w:r w:rsidR="00BA5DDD">
        <w:rPr>
          <w:lang w:eastAsia="cs-CZ"/>
        </w:rPr>
        <w:t xml:space="preserve"> </w:t>
      </w:r>
      <w:r w:rsidR="001B2F48">
        <w:rPr>
          <w:lang w:eastAsia="cs-CZ"/>
        </w:rPr>
        <w:t xml:space="preserve">vypsané </w:t>
      </w:r>
      <w:r w:rsidR="007119F1">
        <w:rPr>
          <w:lang w:eastAsia="cs-CZ"/>
        </w:rPr>
        <w:t xml:space="preserve">níže </w:t>
      </w:r>
      <w:r w:rsidR="001B2F48">
        <w:rPr>
          <w:lang w:eastAsia="cs-CZ"/>
        </w:rPr>
        <w:t xml:space="preserve">z pokynů </w:t>
      </w:r>
      <w:r w:rsidR="008A4862">
        <w:rPr>
          <w:lang w:eastAsia="cs-CZ"/>
        </w:rPr>
        <w:t>NZÚ (nová zelená úsporám) pro žadatele ze stránek SFŽP ČR</w:t>
      </w:r>
      <w:r w:rsidR="007367BA">
        <w:rPr>
          <w:lang w:eastAsia="cs-CZ"/>
        </w:rPr>
        <w:t>:</w:t>
      </w:r>
    </w:p>
    <w:p w:rsidR="00863B47" w:rsidRDefault="00863B47" w:rsidP="00115C66">
      <w:pPr>
        <w:jc w:val="both"/>
        <w:rPr>
          <w:lang w:eastAsia="cs-CZ"/>
        </w:rPr>
      </w:pPr>
    </w:p>
    <w:p w:rsidR="00BA5DDD" w:rsidRDefault="00BA5DDD" w:rsidP="00115C66">
      <w:pPr>
        <w:jc w:val="both"/>
        <w:rPr>
          <w:lang w:eastAsia="cs-CZ"/>
        </w:rPr>
      </w:pPr>
      <w:r w:rsidRPr="003A2C4A">
        <w:rPr>
          <w:lang w:eastAsia="cs-CZ"/>
        </w:rPr>
        <w:t>4.4.4 Bonus pro nízkopříjmové domácnosti a sociální byty</w:t>
      </w:r>
    </w:p>
    <w:p w:rsidR="00BA5DDD" w:rsidRPr="003A2C4A" w:rsidRDefault="00BA5DDD" w:rsidP="001B2F48">
      <w:pPr>
        <w:pStyle w:val="Default"/>
        <w:jc w:val="both"/>
        <w:rPr>
          <w:rFonts w:asciiTheme="minorHAnsi" w:hAnsiTheme="minorHAnsi" w:cstheme="minorBidi"/>
          <w:color w:val="auto"/>
          <w:sz w:val="22"/>
          <w:szCs w:val="22"/>
          <w:lang w:eastAsia="cs-CZ"/>
        </w:rPr>
      </w:pPr>
      <w:r w:rsidRPr="003A2C4A">
        <w:rPr>
          <w:rFonts w:asciiTheme="minorHAnsi" w:hAnsiTheme="minorHAnsi" w:cstheme="minorBidi"/>
          <w:color w:val="auto"/>
          <w:sz w:val="22"/>
          <w:szCs w:val="22"/>
          <w:lang w:eastAsia="cs-CZ"/>
        </w:rPr>
        <w:t xml:space="preserve">Bonus je poskytován k žádostem v oblastech podpory A pro bytové domy s nízkopříjmovými domácnostmi a sociálními byty. Podpora je poskytována na každou jednotku, u které žadatel doloží, že je užívána nízkopříjmovou domácností, v níž je některý ze členů domácnosti vlastníkem této bytové jednotky nebo členem bytového družstva a tuto jednotku má v užívání, popř. se jedná o bytovou jednotku se statutem sociálního bytu dle dále uvedených podmínek. </w:t>
      </w:r>
    </w:p>
    <w:p w:rsidR="00BA5DDD" w:rsidRPr="003A2C4A" w:rsidRDefault="00BA5DDD" w:rsidP="00BA5DDD">
      <w:pPr>
        <w:jc w:val="both"/>
        <w:rPr>
          <w:lang w:eastAsia="cs-CZ"/>
        </w:rPr>
      </w:pPr>
      <w:r w:rsidRPr="003A2C4A">
        <w:rPr>
          <w:lang w:eastAsia="cs-CZ"/>
        </w:rPr>
        <w:t>Výše podpory je stanovena jako součin užitné plochy této bytové jednotky a měrné podpory na m2, uvedené v tabulce č. 13. Maximální započitatelná plocha bytové jednotky je 60 m2. Tento bonus započte žadatel vlastníkovi (uživateli) této jednotky jako splátku jemu příslušejícího podílu na nákladech realizace opatření na bytovém domě.</w:t>
      </w:r>
    </w:p>
    <w:p w:rsidR="001B2F48" w:rsidRPr="003A2C4A" w:rsidRDefault="001B2F48" w:rsidP="001B2F48">
      <w:pPr>
        <w:autoSpaceDE w:val="0"/>
        <w:autoSpaceDN w:val="0"/>
        <w:adjustRightInd w:val="0"/>
        <w:spacing w:after="0" w:line="240" w:lineRule="auto"/>
        <w:rPr>
          <w:lang w:eastAsia="cs-CZ"/>
        </w:rPr>
      </w:pPr>
      <w:r w:rsidRPr="001B2F48">
        <w:rPr>
          <w:lang w:eastAsia="cs-CZ"/>
        </w:rPr>
        <w:t xml:space="preserve">Za nízkopříjmovou domácnost je považována taková: </w:t>
      </w:r>
    </w:p>
    <w:p w:rsidR="001B2F48" w:rsidRPr="001B2F48" w:rsidRDefault="001B2F48" w:rsidP="001B2F48">
      <w:pPr>
        <w:autoSpaceDE w:val="0"/>
        <w:autoSpaceDN w:val="0"/>
        <w:adjustRightInd w:val="0"/>
        <w:spacing w:after="0" w:line="240" w:lineRule="auto"/>
        <w:rPr>
          <w:lang w:eastAsia="cs-CZ"/>
        </w:rPr>
      </w:pPr>
    </w:p>
    <w:p w:rsidR="001B2F48" w:rsidRPr="003A2C4A" w:rsidRDefault="001B2F48" w:rsidP="001B2F48">
      <w:pPr>
        <w:pStyle w:val="Odstavecseseznamem"/>
        <w:numPr>
          <w:ilvl w:val="0"/>
          <w:numId w:val="7"/>
        </w:numPr>
        <w:autoSpaceDE w:val="0"/>
        <w:autoSpaceDN w:val="0"/>
        <w:adjustRightInd w:val="0"/>
        <w:spacing w:after="0" w:line="240" w:lineRule="auto"/>
        <w:jc w:val="both"/>
        <w:rPr>
          <w:lang w:eastAsia="cs-CZ"/>
        </w:rPr>
      </w:pPr>
      <w:r w:rsidRPr="003A2C4A">
        <w:rPr>
          <w:lang w:eastAsia="cs-CZ"/>
        </w:rPr>
        <w:t xml:space="preserve">ve které všichni členové domácnosti pobírají ke dni podání žádosti o podporu a po dobu administrace žádosti starobní důchod nebo invalidní důchod 3. stupně19, </w:t>
      </w:r>
    </w:p>
    <w:p w:rsidR="001B2F48" w:rsidRPr="001B2F48" w:rsidRDefault="001B2F48" w:rsidP="001B2F48">
      <w:pPr>
        <w:autoSpaceDE w:val="0"/>
        <w:autoSpaceDN w:val="0"/>
        <w:adjustRightInd w:val="0"/>
        <w:spacing w:after="0" w:line="240" w:lineRule="auto"/>
        <w:rPr>
          <w:lang w:eastAsia="cs-CZ"/>
        </w:rPr>
      </w:pPr>
    </w:p>
    <w:p w:rsidR="001B2F48" w:rsidRPr="001B2F48" w:rsidRDefault="001B2F48" w:rsidP="001B2F48">
      <w:pPr>
        <w:autoSpaceDE w:val="0"/>
        <w:autoSpaceDN w:val="0"/>
        <w:adjustRightInd w:val="0"/>
        <w:spacing w:after="0" w:line="240" w:lineRule="auto"/>
        <w:rPr>
          <w:lang w:eastAsia="cs-CZ"/>
        </w:rPr>
      </w:pPr>
      <w:r w:rsidRPr="001B2F48">
        <w:rPr>
          <w:lang w:eastAsia="cs-CZ"/>
        </w:rPr>
        <w:t xml:space="preserve">nebo </w:t>
      </w:r>
    </w:p>
    <w:p w:rsidR="001B2F48" w:rsidRPr="003A2C4A" w:rsidRDefault="001B2F48" w:rsidP="001B2F48">
      <w:pPr>
        <w:pStyle w:val="Odstavecseseznamem"/>
        <w:numPr>
          <w:ilvl w:val="0"/>
          <w:numId w:val="7"/>
        </w:numPr>
        <w:autoSpaceDE w:val="0"/>
        <w:autoSpaceDN w:val="0"/>
        <w:adjustRightInd w:val="0"/>
        <w:spacing w:after="0" w:line="240" w:lineRule="auto"/>
        <w:jc w:val="both"/>
        <w:rPr>
          <w:lang w:eastAsia="cs-CZ"/>
        </w:rPr>
      </w:pPr>
      <w:r w:rsidRPr="003A2C4A">
        <w:rPr>
          <w:lang w:eastAsia="cs-CZ"/>
        </w:rPr>
        <w:t xml:space="preserve">v období mezi 12. 9. 2022 a dnem podání žádosti o podporu pobíral některý ze členů domácnosti příspěvek na bydlení v dané bytové jednotce (není nutné, aby jej pobíral po celou dobu). </w:t>
      </w:r>
    </w:p>
    <w:p w:rsidR="001B2F48" w:rsidRPr="001B2F48" w:rsidRDefault="001B2F48" w:rsidP="001B2F48">
      <w:pPr>
        <w:autoSpaceDE w:val="0"/>
        <w:autoSpaceDN w:val="0"/>
        <w:adjustRightInd w:val="0"/>
        <w:spacing w:after="0" w:line="240" w:lineRule="auto"/>
        <w:rPr>
          <w:lang w:eastAsia="cs-CZ"/>
        </w:rPr>
      </w:pPr>
    </w:p>
    <w:p w:rsidR="001B2F48" w:rsidRPr="001B2F48" w:rsidRDefault="001B2F48" w:rsidP="001B2F48">
      <w:pPr>
        <w:autoSpaceDE w:val="0"/>
        <w:autoSpaceDN w:val="0"/>
        <w:adjustRightInd w:val="0"/>
        <w:spacing w:after="0" w:line="240" w:lineRule="auto"/>
        <w:rPr>
          <w:lang w:eastAsia="cs-CZ"/>
        </w:rPr>
      </w:pPr>
      <w:r w:rsidRPr="001B2F48">
        <w:rPr>
          <w:lang w:eastAsia="cs-CZ"/>
        </w:rPr>
        <w:t xml:space="preserve">nebo </w:t>
      </w:r>
    </w:p>
    <w:p w:rsidR="001B2F48" w:rsidRDefault="001B2F48" w:rsidP="001B2F48">
      <w:pPr>
        <w:pStyle w:val="Odstavecseseznamem"/>
        <w:numPr>
          <w:ilvl w:val="0"/>
          <w:numId w:val="7"/>
        </w:numPr>
        <w:autoSpaceDE w:val="0"/>
        <w:autoSpaceDN w:val="0"/>
        <w:adjustRightInd w:val="0"/>
        <w:spacing w:after="0" w:line="240" w:lineRule="auto"/>
        <w:jc w:val="both"/>
        <w:rPr>
          <w:lang w:eastAsia="cs-CZ"/>
        </w:rPr>
      </w:pPr>
      <w:r w:rsidRPr="003A2C4A">
        <w:rPr>
          <w:lang w:eastAsia="cs-CZ"/>
        </w:rPr>
        <w:t xml:space="preserve">v období mezi 12. 9. 2022 a dnem podání žádosti o podporu pobíral některý ze členů domácnosti přídavek na dítě žijící ve společné domácnosti se žadatelem (není nutné, aby jej pobíral po celou dobu). </w:t>
      </w:r>
    </w:p>
    <w:p w:rsidR="00863B47" w:rsidRPr="003A2C4A" w:rsidRDefault="00863B47" w:rsidP="00863B47">
      <w:pPr>
        <w:pStyle w:val="Odstavecseseznamem"/>
        <w:autoSpaceDE w:val="0"/>
        <w:autoSpaceDN w:val="0"/>
        <w:adjustRightInd w:val="0"/>
        <w:spacing w:after="0" w:line="240" w:lineRule="auto"/>
        <w:jc w:val="both"/>
        <w:rPr>
          <w:lang w:eastAsia="cs-CZ"/>
        </w:rPr>
      </w:pPr>
    </w:p>
    <w:p w:rsidR="001B2F48" w:rsidRDefault="001B2F48" w:rsidP="00BA5DDD">
      <w:pPr>
        <w:jc w:val="both"/>
        <w:rPr>
          <w:lang w:eastAsia="cs-CZ"/>
        </w:rPr>
      </w:pPr>
    </w:p>
    <w:p w:rsidR="00115C66" w:rsidRDefault="000211DC" w:rsidP="00115C66">
      <w:pPr>
        <w:jc w:val="both"/>
        <w:rPr>
          <w:lang w:eastAsia="cs-CZ"/>
        </w:rPr>
      </w:pPr>
      <w:r>
        <w:rPr>
          <w:lang w:eastAsia="cs-CZ"/>
        </w:rPr>
        <w:t xml:space="preserve">V případě vyšší dotace by se jednalo o </w:t>
      </w:r>
      <w:r w:rsidR="00E96F47">
        <w:rPr>
          <w:lang w:eastAsia="cs-CZ"/>
        </w:rPr>
        <w:t xml:space="preserve">částku </w:t>
      </w:r>
      <w:r>
        <w:rPr>
          <w:lang w:eastAsia="cs-CZ"/>
        </w:rPr>
        <w:t>150.000 Kč na domácnost</w:t>
      </w:r>
      <w:r w:rsidR="00E96F47">
        <w:rPr>
          <w:lang w:eastAsia="cs-CZ"/>
        </w:rPr>
        <w:t>,</w:t>
      </w:r>
      <w:r>
        <w:rPr>
          <w:lang w:eastAsia="cs-CZ"/>
        </w:rPr>
        <w:t xml:space="preserve"> poníženou o 7</w:t>
      </w:r>
      <w:r w:rsidR="004D2CDF">
        <w:rPr>
          <w:lang w:eastAsia="cs-CZ"/>
        </w:rPr>
        <w:t xml:space="preserve"> </w:t>
      </w:r>
      <w:r>
        <w:rPr>
          <w:lang w:eastAsia="cs-CZ"/>
        </w:rPr>
        <w:t>% z ceny za vyřízení dle sml</w:t>
      </w:r>
      <w:r w:rsidR="00872F6E">
        <w:rPr>
          <w:lang w:eastAsia="cs-CZ"/>
        </w:rPr>
        <w:t>ouvy</w:t>
      </w:r>
      <w:r>
        <w:rPr>
          <w:lang w:eastAsia="cs-CZ"/>
        </w:rPr>
        <w:t xml:space="preserve"> o dílo s pane Ing. Konečným, tedy skutečně vyplacená cena by činila 139.500 Kč</w:t>
      </w:r>
      <w:r w:rsidR="00E96F47">
        <w:rPr>
          <w:lang w:eastAsia="cs-CZ"/>
        </w:rPr>
        <w:t xml:space="preserve"> na domácnost. Zda se tento bonus uživateli </w:t>
      </w:r>
      <w:r w:rsidR="00B703F3">
        <w:rPr>
          <w:lang w:eastAsia="cs-CZ"/>
        </w:rPr>
        <w:t>bytové jednotky</w:t>
      </w:r>
      <w:r w:rsidR="00E96F47">
        <w:rPr>
          <w:lang w:eastAsia="cs-CZ"/>
        </w:rPr>
        <w:t xml:space="preserve"> z části započte </w:t>
      </w:r>
      <w:r w:rsidR="003A7903">
        <w:rPr>
          <w:lang w:eastAsia="cs-CZ"/>
        </w:rPr>
        <w:t>jako splátka jemu příslušejícího podílu na nákladech realizace</w:t>
      </w:r>
      <w:r w:rsidR="00B703F3">
        <w:rPr>
          <w:lang w:eastAsia="cs-CZ"/>
        </w:rPr>
        <w:t>, tudíž by se domácnosti nenavýšil měsíční příspěvek do FO,</w:t>
      </w:r>
      <w:r w:rsidR="003A7903">
        <w:rPr>
          <w:lang w:eastAsia="cs-CZ"/>
        </w:rPr>
        <w:t xml:space="preserve"> </w:t>
      </w:r>
      <w:r w:rsidR="00B703F3">
        <w:rPr>
          <w:lang w:eastAsia="cs-CZ"/>
        </w:rPr>
        <w:t>nebo se uživateli v plné výši bonus vyplatí a měsíční příspěvek do FO se navýší, si rozhodne</w:t>
      </w:r>
      <w:r w:rsidR="00E96F47">
        <w:rPr>
          <w:lang w:eastAsia="cs-CZ"/>
        </w:rPr>
        <w:t xml:space="preserve"> </w:t>
      </w:r>
      <w:r w:rsidR="00B703F3">
        <w:rPr>
          <w:lang w:eastAsia="cs-CZ"/>
        </w:rPr>
        <w:t>uživatel sám.</w:t>
      </w:r>
      <w:r w:rsidR="00B43E6A">
        <w:rPr>
          <w:lang w:eastAsia="cs-CZ"/>
        </w:rPr>
        <w:t xml:space="preserve"> S konkrétními dotazy se případné domácnosti, které budou chtít žádat o tento bonus pro nízkopříjmové domácnosti, obrátí přímo na p. </w:t>
      </w:r>
      <w:r w:rsidR="007119F1">
        <w:rPr>
          <w:lang w:eastAsia="cs-CZ"/>
        </w:rPr>
        <w:t xml:space="preserve">Ing. </w:t>
      </w:r>
      <w:r w:rsidR="00B43E6A">
        <w:rPr>
          <w:lang w:eastAsia="cs-CZ"/>
        </w:rPr>
        <w:t>Konečného. Příslušné dokumenty k žádosti a kontakt budou všem bytům vloženy do schránky do konce ledna.</w:t>
      </w:r>
    </w:p>
    <w:p w:rsidR="00FC7681" w:rsidRDefault="00FC7681" w:rsidP="00115C66">
      <w:pPr>
        <w:jc w:val="both"/>
        <w:rPr>
          <w:lang w:eastAsia="cs-CZ"/>
        </w:rPr>
      </w:pPr>
      <w:r>
        <w:rPr>
          <w:lang w:eastAsia="cs-CZ"/>
        </w:rPr>
        <w:t>5/ Pan Ing. Konečný s paní Skopalovou vyhlásili diskusi a prostor pro dotazy – k realizaci zateplení se již nikdo nevyjadřoval, dotazy směřovaly již jen ohledně bonusů pro nízkopříjmové domácnosti. Vše probíhalo v přátelském duchu.</w:t>
      </w:r>
    </w:p>
    <w:p w:rsidR="00115C66" w:rsidRDefault="008F6D8D" w:rsidP="00115C66">
      <w:pPr>
        <w:jc w:val="both"/>
        <w:rPr>
          <w:lang w:eastAsia="cs-CZ"/>
        </w:rPr>
      </w:pPr>
      <w:r>
        <w:rPr>
          <w:lang w:eastAsia="cs-CZ"/>
        </w:rPr>
        <w:t>6</w:t>
      </w:r>
      <w:r w:rsidR="00115C66">
        <w:rPr>
          <w:lang w:eastAsia="cs-CZ"/>
        </w:rPr>
        <w:t xml:space="preserve">/ </w:t>
      </w:r>
      <w:r w:rsidR="00B43E6A">
        <w:rPr>
          <w:lang w:eastAsia="cs-CZ"/>
        </w:rPr>
        <w:t xml:space="preserve">Posledním bodem týkajícím se realizace zateplení byla víceméně diskuse o </w:t>
      </w:r>
      <w:r w:rsidR="002D01C3">
        <w:rPr>
          <w:lang w:eastAsia="cs-CZ"/>
        </w:rPr>
        <w:t xml:space="preserve">případného </w:t>
      </w:r>
      <w:r w:rsidR="00B43E6A">
        <w:rPr>
          <w:lang w:eastAsia="cs-CZ"/>
        </w:rPr>
        <w:t>navýšení měsíčního příspěvku do FO, který v současné době činí 1</w:t>
      </w:r>
      <w:r w:rsidR="007119F1">
        <w:rPr>
          <w:lang w:eastAsia="cs-CZ"/>
        </w:rPr>
        <w:t>.</w:t>
      </w:r>
      <w:r w:rsidR="00B43E6A">
        <w:rPr>
          <w:lang w:eastAsia="cs-CZ"/>
        </w:rPr>
        <w:t>300 Kč na bytovou jednotku 3+1 a 1</w:t>
      </w:r>
      <w:r w:rsidR="007119F1">
        <w:rPr>
          <w:lang w:eastAsia="cs-CZ"/>
        </w:rPr>
        <w:t>.</w:t>
      </w:r>
      <w:r w:rsidR="00B43E6A">
        <w:rPr>
          <w:lang w:eastAsia="cs-CZ"/>
        </w:rPr>
        <w:t>139 Kč na bytovou jednotku 2+1. Konečný návrh byl navýšení částky do FO o 300 Kč</w:t>
      </w:r>
      <w:r w:rsidR="002D01C3">
        <w:rPr>
          <w:lang w:eastAsia="cs-CZ"/>
        </w:rPr>
        <w:t xml:space="preserve">. </w:t>
      </w:r>
    </w:p>
    <w:p w:rsidR="001A3590" w:rsidRDefault="008F6D8D" w:rsidP="00115C66">
      <w:pPr>
        <w:jc w:val="both"/>
        <w:rPr>
          <w:lang w:eastAsia="cs-CZ"/>
        </w:rPr>
      </w:pPr>
      <w:r>
        <w:rPr>
          <w:lang w:eastAsia="cs-CZ"/>
        </w:rPr>
        <w:lastRenderedPageBreak/>
        <w:t>7</w:t>
      </w:r>
      <w:r w:rsidR="001A3590">
        <w:rPr>
          <w:lang w:eastAsia="cs-CZ"/>
        </w:rPr>
        <w:t>/ Paní Skopalová vyhlásila hlasování, a to k těmto bodům:</w:t>
      </w:r>
    </w:p>
    <w:p w:rsidR="001A3590" w:rsidRDefault="001A3590" w:rsidP="001A3590">
      <w:pPr>
        <w:pStyle w:val="Odstavecseseznamem"/>
        <w:numPr>
          <w:ilvl w:val="0"/>
          <w:numId w:val="7"/>
        </w:numPr>
        <w:jc w:val="both"/>
        <w:rPr>
          <w:lang w:eastAsia="cs-CZ"/>
        </w:rPr>
      </w:pPr>
      <w:r>
        <w:rPr>
          <w:lang w:eastAsia="cs-CZ"/>
        </w:rPr>
        <w:t>bod 2/ realizace zateplení s uvedeným rozpočtem – jednohlasně odsouhlaseno všemi přítomnými členy, celkem tedy 2</w:t>
      </w:r>
      <w:r w:rsidR="00F11D03">
        <w:rPr>
          <w:lang w:eastAsia="cs-CZ"/>
        </w:rPr>
        <w:t>2</w:t>
      </w:r>
      <w:r>
        <w:rPr>
          <w:lang w:eastAsia="cs-CZ"/>
        </w:rPr>
        <w:t xml:space="preserve"> hlasů</w:t>
      </w:r>
      <w:r w:rsidR="00037FC3">
        <w:rPr>
          <w:lang w:eastAsia="cs-CZ"/>
        </w:rPr>
        <w:t xml:space="preserve"> (podepsaný p. Bartošík se hlasování neúčastnil)</w:t>
      </w:r>
    </w:p>
    <w:p w:rsidR="001A3590" w:rsidRDefault="001A3590" w:rsidP="001A3590">
      <w:pPr>
        <w:pStyle w:val="Odstavecseseznamem"/>
        <w:numPr>
          <w:ilvl w:val="0"/>
          <w:numId w:val="7"/>
        </w:numPr>
        <w:jc w:val="both"/>
        <w:rPr>
          <w:lang w:eastAsia="cs-CZ"/>
        </w:rPr>
      </w:pPr>
      <w:r>
        <w:rPr>
          <w:lang w:eastAsia="cs-CZ"/>
        </w:rPr>
        <w:t>bod 3/ financování se získáním vyšší dotace a úvěrem ve výši 1.620.000 Kč s podmínkami dle nabídky stavební spořitelny Buřinka – jednohlasně odsouhlaseno všemi přítomnými členy, celkem tedy 2</w:t>
      </w:r>
      <w:r w:rsidR="00F11D03">
        <w:rPr>
          <w:lang w:eastAsia="cs-CZ"/>
        </w:rPr>
        <w:t>2</w:t>
      </w:r>
      <w:r>
        <w:rPr>
          <w:lang w:eastAsia="cs-CZ"/>
        </w:rPr>
        <w:t xml:space="preserve"> hlasů</w:t>
      </w:r>
      <w:r w:rsidR="00037FC3">
        <w:rPr>
          <w:lang w:eastAsia="cs-CZ"/>
        </w:rPr>
        <w:t xml:space="preserve"> (podepsaný p. Bartošík se hlasování neúčastnil)</w:t>
      </w:r>
    </w:p>
    <w:p w:rsidR="001A3590" w:rsidRDefault="002D01C3" w:rsidP="001A3590">
      <w:pPr>
        <w:pStyle w:val="Odstavecseseznamem"/>
        <w:numPr>
          <w:ilvl w:val="0"/>
          <w:numId w:val="7"/>
        </w:numPr>
        <w:jc w:val="both"/>
        <w:rPr>
          <w:lang w:eastAsia="cs-CZ"/>
        </w:rPr>
      </w:pPr>
      <w:r>
        <w:rPr>
          <w:lang w:eastAsia="cs-CZ"/>
        </w:rPr>
        <w:t>financování nad rámec FO – jednohlasně odsouhlaseno všemi přítomnými členy, celkem tedy 2</w:t>
      </w:r>
      <w:r w:rsidR="00F11D03">
        <w:rPr>
          <w:lang w:eastAsia="cs-CZ"/>
        </w:rPr>
        <w:t>2</w:t>
      </w:r>
      <w:r>
        <w:rPr>
          <w:lang w:eastAsia="cs-CZ"/>
        </w:rPr>
        <w:t xml:space="preserve"> hlasů</w:t>
      </w:r>
      <w:r w:rsidR="00037FC3">
        <w:rPr>
          <w:lang w:eastAsia="cs-CZ"/>
        </w:rPr>
        <w:t xml:space="preserve"> (podepsaný p. Bartošík se hlasování neúčastnil)</w:t>
      </w:r>
    </w:p>
    <w:p w:rsidR="001522F4" w:rsidRDefault="001522F4" w:rsidP="001522F4">
      <w:pPr>
        <w:pStyle w:val="Odstavecseseznamem"/>
        <w:jc w:val="both"/>
        <w:rPr>
          <w:lang w:eastAsia="cs-CZ"/>
        </w:rPr>
      </w:pPr>
    </w:p>
    <w:p w:rsidR="001522F4" w:rsidRDefault="001522F4" w:rsidP="001522F4">
      <w:pPr>
        <w:pStyle w:val="Odstavecseseznamem"/>
        <w:jc w:val="both"/>
        <w:rPr>
          <w:lang w:eastAsia="cs-CZ"/>
        </w:rPr>
      </w:pPr>
    </w:p>
    <w:p w:rsidR="001522F4" w:rsidRDefault="001522F4" w:rsidP="001522F4">
      <w:pPr>
        <w:pStyle w:val="Odstavecseseznamem"/>
        <w:ind w:left="0"/>
        <w:jc w:val="both"/>
        <w:rPr>
          <w:lang w:eastAsia="cs-CZ"/>
        </w:rPr>
      </w:pPr>
      <w:r>
        <w:rPr>
          <w:lang w:eastAsia="cs-CZ"/>
        </w:rPr>
        <w:t xml:space="preserve">Na základě hlasování </w:t>
      </w:r>
      <w:r w:rsidR="00877DA0">
        <w:rPr>
          <w:lang w:eastAsia="cs-CZ"/>
        </w:rPr>
        <w:t>bytové družstvo</w:t>
      </w:r>
      <w:r>
        <w:rPr>
          <w:lang w:eastAsia="cs-CZ"/>
        </w:rPr>
        <w:t xml:space="preserve"> schvaluje provedení rekonstrukce bytového domu, spočívající v zateplení dvou bočních štítů, střechy a sklepů a zároveň schvaluje financování této rekonstrukce úvěrem od Stavební spořitelny České spořitelny, a.s.</w:t>
      </w:r>
      <w:r w:rsidR="00630F7C">
        <w:rPr>
          <w:lang w:eastAsia="cs-CZ"/>
        </w:rPr>
        <w:t>,</w:t>
      </w:r>
      <w:r>
        <w:rPr>
          <w:lang w:eastAsia="cs-CZ"/>
        </w:rPr>
        <w:t xml:space="preserve"> ve výši 1.620.000 Kč, s úrokem 4,12 %, </w:t>
      </w:r>
      <w:r w:rsidR="00073957">
        <w:rPr>
          <w:lang w:eastAsia="cs-CZ"/>
        </w:rPr>
        <w:t xml:space="preserve">s měsíční splátkou 16.672 Kč, </w:t>
      </w:r>
      <w:r>
        <w:rPr>
          <w:lang w:eastAsia="cs-CZ"/>
        </w:rPr>
        <w:t>splatností 10 let a fixací 5 let. Úvěr bude poskytnut bez zajištění.</w:t>
      </w:r>
      <w:r w:rsidR="00630F7C">
        <w:rPr>
          <w:lang w:eastAsia="cs-CZ"/>
        </w:rPr>
        <w:t xml:space="preserve"> Schváleno je také financování nad rámec FO.</w:t>
      </w:r>
    </w:p>
    <w:p w:rsidR="001A3590" w:rsidRDefault="001A3590" w:rsidP="00115C66">
      <w:pPr>
        <w:jc w:val="both"/>
        <w:rPr>
          <w:lang w:eastAsia="cs-CZ"/>
        </w:rPr>
      </w:pPr>
    </w:p>
    <w:p w:rsidR="00115C66" w:rsidRDefault="008F6D8D" w:rsidP="00115C66">
      <w:pPr>
        <w:jc w:val="both"/>
        <w:rPr>
          <w:lang w:eastAsia="cs-CZ"/>
        </w:rPr>
      </w:pPr>
      <w:r>
        <w:rPr>
          <w:lang w:eastAsia="cs-CZ"/>
        </w:rPr>
        <w:t>8</w:t>
      </w:r>
      <w:r w:rsidR="00115C66">
        <w:rPr>
          <w:lang w:eastAsia="cs-CZ"/>
        </w:rPr>
        <w:t xml:space="preserve">/ </w:t>
      </w:r>
      <w:r>
        <w:rPr>
          <w:lang w:eastAsia="cs-CZ"/>
        </w:rPr>
        <w:t xml:space="preserve">Závěrem paní Skopalová informovala členy mimo stanovený program o </w:t>
      </w:r>
      <w:r w:rsidR="00F27575">
        <w:rPr>
          <w:lang w:eastAsia="cs-CZ"/>
        </w:rPr>
        <w:t xml:space="preserve">snížení měsíční zálohové platby na teplo firmou </w:t>
      </w:r>
      <w:proofErr w:type="spellStart"/>
      <w:r w:rsidR="00F27575">
        <w:rPr>
          <w:lang w:eastAsia="cs-CZ"/>
        </w:rPr>
        <w:t>Veolia</w:t>
      </w:r>
      <w:proofErr w:type="spellEnd"/>
      <w:r w:rsidR="00F27575">
        <w:rPr>
          <w:lang w:eastAsia="cs-CZ"/>
        </w:rPr>
        <w:t xml:space="preserve"> z 83.500 Kč na 64.800 Kč, také o stavu účtu, kdy zůstatek ke dni 16.1.2025 činí 1.121.862,05 Kč.</w:t>
      </w:r>
    </w:p>
    <w:p w:rsidR="003D066E" w:rsidRDefault="003D066E" w:rsidP="00115C66">
      <w:pPr>
        <w:jc w:val="both"/>
        <w:rPr>
          <w:lang w:eastAsia="cs-CZ"/>
        </w:rPr>
      </w:pPr>
    </w:p>
    <w:p w:rsidR="00302E4E" w:rsidRDefault="00302E4E" w:rsidP="00302E4E">
      <w:pPr>
        <w:pStyle w:val="Odstavecseseznamem"/>
        <w:jc w:val="both"/>
        <w:rPr>
          <w:b/>
          <w:sz w:val="32"/>
          <w:szCs w:val="32"/>
        </w:rPr>
      </w:pPr>
    </w:p>
    <w:p w:rsidR="006B5293" w:rsidRDefault="006B5293" w:rsidP="00302E4E">
      <w:pPr>
        <w:pStyle w:val="Odstavecseseznamem"/>
        <w:jc w:val="both"/>
        <w:rPr>
          <w:b/>
          <w:sz w:val="32"/>
          <w:szCs w:val="32"/>
        </w:rPr>
      </w:pPr>
    </w:p>
    <w:p w:rsidR="00302E4E" w:rsidRPr="005C7DB0" w:rsidRDefault="00302E4E" w:rsidP="00302E4E">
      <w:pPr>
        <w:pStyle w:val="Odstavecseseznamem"/>
        <w:jc w:val="both"/>
        <w:rPr>
          <w:b/>
          <w:sz w:val="32"/>
          <w:szCs w:val="32"/>
        </w:rPr>
      </w:pPr>
    </w:p>
    <w:p w:rsidR="00EA63FE" w:rsidRDefault="00115C66" w:rsidP="00062BDC">
      <w:pPr>
        <w:rPr>
          <w:sz w:val="24"/>
          <w:szCs w:val="24"/>
        </w:rPr>
      </w:pPr>
      <w:r>
        <w:rPr>
          <w:lang w:eastAsia="cs-CZ"/>
        </w:rPr>
        <w:t>Zápis provedla</w:t>
      </w:r>
      <w:r w:rsidR="007119F1">
        <w:rPr>
          <w:sz w:val="24"/>
          <w:szCs w:val="24"/>
        </w:rPr>
        <w:t xml:space="preserve"> </w:t>
      </w:r>
      <w:r w:rsidR="008B192F">
        <w:rPr>
          <w:sz w:val="24"/>
          <w:szCs w:val="24"/>
        </w:rPr>
        <w:t>předsedkyně BD Lutín 208</w:t>
      </w:r>
      <w:r w:rsidR="00D942D4">
        <w:rPr>
          <w:sz w:val="24"/>
          <w:szCs w:val="24"/>
        </w:rPr>
        <w:t>:</w:t>
      </w:r>
      <w:r w:rsidR="00D942D4">
        <w:rPr>
          <w:sz w:val="24"/>
          <w:szCs w:val="24"/>
        </w:rPr>
        <w:tab/>
      </w:r>
      <w:r w:rsidR="00D942D4">
        <w:rPr>
          <w:sz w:val="24"/>
          <w:szCs w:val="24"/>
        </w:rPr>
        <w:tab/>
      </w:r>
      <w:r w:rsidR="00740636">
        <w:rPr>
          <w:sz w:val="24"/>
          <w:szCs w:val="24"/>
        </w:rPr>
        <w:tab/>
      </w:r>
      <w:r w:rsidR="00D942D4">
        <w:rPr>
          <w:sz w:val="24"/>
          <w:szCs w:val="24"/>
        </w:rPr>
        <w:t>……</w:t>
      </w:r>
      <w:proofErr w:type="gramStart"/>
      <w:r w:rsidR="00D942D4">
        <w:rPr>
          <w:sz w:val="24"/>
          <w:szCs w:val="24"/>
        </w:rPr>
        <w:t>…….</w:t>
      </w:r>
      <w:proofErr w:type="gramEnd"/>
      <w:r w:rsidR="00D942D4">
        <w:rPr>
          <w:sz w:val="24"/>
          <w:szCs w:val="24"/>
        </w:rPr>
        <w:t>…………………………………………</w:t>
      </w:r>
    </w:p>
    <w:p w:rsidR="00D942D4" w:rsidRDefault="00D942D4" w:rsidP="00062B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Miroslava Skopalová</w:t>
      </w:r>
    </w:p>
    <w:p w:rsidR="00351F17" w:rsidRDefault="00351F17" w:rsidP="00062BDC">
      <w:pPr>
        <w:rPr>
          <w:sz w:val="24"/>
          <w:szCs w:val="24"/>
        </w:rPr>
      </w:pPr>
    </w:p>
    <w:p w:rsidR="00351F17" w:rsidRDefault="00351F17" w:rsidP="00062BDC">
      <w:pPr>
        <w:rPr>
          <w:sz w:val="24"/>
          <w:szCs w:val="24"/>
        </w:rPr>
      </w:pPr>
    </w:p>
    <w:p w:rsidR="00D942D4" w:rsidRDefault="00D942D4" w:rsidP="00062BDC">
      <w:pPr>
        <w:rPr>
          <w:sz w:val="24"/>
          <w:szCs w:val="24"/>
        </w:rPr>
      </w:pPr>
    </w:p>
    <w:p w:rsidR="00D942D4" w:rsidRDefault="00D942D4" w:rsidP="00062BDC">
      <w:pPr>
        <w:rPr>
          <w:sz w:val="24"/>
          <w:szCs w:val="24"/>
        </w:rPr>
      </w:pPr>
      <w:r>
        <w:rPr>
          <w:sz w:val="24"/>
          <w:szCs w:val="24"/>
        </w:rPr>
        <w:t>Zápis kontrolovala a odsouhlasila členka BD Lutín 208:</w:t>
      </w:r>
      <w:r>
        <w:rPr>
          <w:sz w:val="24"/>
          <w:szCs w:val="24"/>
        </w:rPr>
        <w:tab/>
        <w:t>……</w:t>
      </w:r>
      <w:proofErr w:type="gramStart"/>
      <w:r>
        <w:rPr>
          <w:sz w:val="24"/>
          <w:szCs w:val="24"/>
        </w:rPr>
        <w:t>…….</w:t>
      </w:r>
      <w:proofErr w:type="gramEnd"/>
      <w:r>
        <w:rPr>
          <w:sz w:val="24"/>
          <w:szCs w:val="24"/>
        </w:rPr>
        <w:t>…………………………………………</w:t>
      </w:r>
    </w:p>
    <w:p w:rsidR="00D942D4" w:rsidRDefault="00D942D4" w:rsidP="00062B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Hana Chudobová</w:t>
      </w:r>
    </w:p>
    <w:p w:rsidR="00D942D4" w:rsidRDefault="00D942D4" w:rsidP="00062BDC">
      <w:pPr>
        <w:rPr>
          <w:sz w:val="24"/>
          <w:szCs w:val="24"/>
        </w:rPr>
      </w:pPr>
    </w:p>
    <w:p w:rsidR="00351F17" w:rsidRDefault="00351F17" w:rsidP="00062BDC">
      <w:pPr>
        <w:rPr>
          <w:sz w:val="24"/>
          <w:szCs w:val="24"/>
        </w:rPr>
      </w:pPr>
      <w:bookmarkStart w:id="0" w:name="_GoBack"/>
      <w:bookmarkEnd w:id="0"/>
    </w:p>
    <w:p w:rsidR="00D942D4" w:rsidRDefault="00D942D4" w:rsidP="00062BDC">
      <w:pPr>
        <w:rPr>
          <w:sz w:val="24"/>
          <w:szCs w:val="24"/>
        </w:rPr>
      </w:pPr>
    </w:p>
    <w:p w:rsidR="00D942D4" w:rsidRDefault="00D942D4" w:rsidP="00D942D4">
      <w:pPr>
        <w:jc w:val="both"/>
        <w:rPr>
          <w:sz w:val="24"/>
          <w:szCs w:val="24"/>
        </w:rPr>
      </w:pPr>
      <w:r>
        <w:rPr>
          <w:sz w:val="24"/>
          <w:szCs w:val="24"/>
        </w:rPr>
        <w:t xml:space="preserve">Pozn.: Tento zápis bude uveřejněn na našich webových stránkách a nástěnce v přízemí domu. Členům, kteří nám umožnili svým podpisem používat jejich e-mailovou adresu, bude zaslán </w:t>
      </w:r>
      <w:r w:rsidR="0096652F">
        <w:rPr>
          <w:sz w:val="24"/>
          <w:szCs w:val="24"/>
        </w:rPr>
        <w:br/>
      </w:r>
      <w:r>
        <w:rPr>
          <w:sz w:val="24"/>
          <w:szCs w:val="24"/>
        </w:rPr>
        <w:t>i s přílohami na nimi uvedenou adresu.</w:t>
      </w:r>
    </w:p>
    <w:p w:rsidR="00D942D4" w:rsidRPr="00C23E1B" w:rsidRDefault="00D942D4" w:rsidP="00062BDC">
      <w:pPr>
        <w:rPr>
          <w:sz w:val="24"/>
          <w:szCs w:val="24"/>
        </w:rPr>
      </w:pPr>
    </w:p>
    <w:sectPr w:rsidR="00D942D4" w:rsidRPr="00C23E1B" w:rsidSect="00062BDC">
      <w:footerReference w:type="default" r:id="rId9"/>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219" w:rsidRDefault="00F57219" w:rsidP="00CF1403">
      <w:pPr>
        <w:spacing w:after="0" w:line="240" w:lineRule="auto"/>
      </w:pPr>
      <w:r>
        <w:separator/>
      </w:r>
    </w:p>
  </w:endnote>
  <w:endnote w:type="continuationSeparator" w:id="0">
    <w:p w:rsidR="00F57219" w:rsidRDefault="00F57219" w:rsidP="00CF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344081"/>
      <w:docPartObj>
        <w:docPartGallery w:val="Page Numbers (Bottom of Page)"/>
        <w:docPartUnique/>
      </w:docPartObj>
    </w:sdtPr>
    <w:sdtEndPr/>
    <w:sdtContent>
      <w:p w:rsidR="00CF1403" w:rsidRDefault="00CF1403">
        <w:pPr>
          <w:pStyle w:val="Zpat"/>
          <w:jc w:val="center"/>
        </w:pPr>
        <w:r>
          <w:fldChar w:fldCharType="begin"/>
        </w:r>
        <w:r>
          <w:instrText>PAGE   \* MERGEFORMAT</w:instrText>
        </w:r>
        <w:r>
          <w:fldChar w:fldCharType="separate"/>
        </w:r>
        <w:r>
          <w:t>2</w:t>
        </w:r>
        <w:r>
          <w:fldChar w:fldCharType="end"/>
        </w:r>
      </w:p>
    </w:sdtContent>
  </w:sdt>
  <w:p w:rsidR="00CF1403" w:rsidRDefault="00CF14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219" w:rsidRDefault="00F57219" w:rsidP="00CF1403">
      <w:pPr>
        <w:spacing w:after="0" w:line="240" w:lineRule="auto"/>
      </w:pPr>
      <w:r>
        <w:separator/>
      </w:r>
    </w:p>
  </w:footnote>
  <w:footnote w:type="continuationSeparator" w:id="0">
    <w:p w:rsidR="00F57219" w:rsidRDefault="00F57219" w:rsidP="00CF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70779"/>
    <w:multiLevelType w:val="hybridMultilevel"/>
    <w:tmpl w:val="6090BE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28037"/>
    <w:multiLevelType w:val="hybridMultilevel"/>
    <w:tmpl w:val="8EF1B9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B149F"/>
    <w:multiLevelType w:val="hybridMultilevel"/>
    <w:tmpl w:val="79B0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AF7996"/>
    <w:multiLevelType w:val="hybridMultilevel"/>
    <w:tmpl w:val="C1E64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42CBF3"/>
    <w:multiLevelType w:val="hybridMultilevel"/>
    <w:tmpl w:val="A0A103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4A7BFF"/>
    <w:multiLevelType w:val="hybridMultilevel"/>
    <w:tmpl w:val="4A727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1345EF"/>
    <w:multiLevelType w:val="hybridMultilevel"/>
    <w:tmpl w:val="3942F62C"/>
    <w:lvl w:ilvl="0" w:tplc="C400E7FC">
      <w:start w:val="1"/>
      <w:numFmt w:val="bullet"/>
      <w:lvlText w:val=""/>
      <w:lvlJc w:val="left"/>
      <w:pPr>
        <w:ind w:left="720" w:hanging="360"/>
      </w:pPr>
      <w:rPr>
        <w:rFonts w:ascii="Symbol" w:hAnsi="Symbol" w:hint="default"/>
        <w:spacing w:val="4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FE"/>
    <w:rsid w:val="00013E55"/>
    <w:rsid w:val="000211DC"/>
    <w:rsid w:val="0002779F"/>
    <w:rsid w:val="00037FC3"/>
    <w:rsid w:val="00062BDC"/>
    <w:rsid w:val="00073957"/>
    <w:rsid w:val="000A610E"/>
    <w:rsid w:val="000D35D6"/>
    <w:rsid w:val="000E0357"/>
    <w:rsid w:val="00115C66"/>
    <w:rsid w:val="001200D5"/>
    <w:rsid w:val="00143B77"/>
    <w:rsid w:val="001522F4"/>
    <w:rsid w:val="00167A77"/>
    <w:rsid w:val="001A1FC7"/>
    <w:rsid w:val="001A3590"/>
    <w:rsid w:val="001A73A9"/>
    <w:rsid w:val="001B2F48"/>
    <w:rsid w:val="001C1272"/>
    <w:rsid w:val="001F4274"/>
    <w:rsid w:val="00222DAC"/>
    <w:rsid w:val="0025504D"/>
    <w:rsid w:val="002D01C3"/>
    <w:rsid w:val="00302E4E"/>
    <w:rsid w:val="00351F17"/>
    <w:rsid w:val="00363AA5"/>
    <w:rsid w:val="00374E24"/>
    <w:rsid w:val="003A2C4A"/>
    <w:rsid w:val="003A7903"/>
    <w:rsid w:val="003D066E"/>
    <w:rsid w:val="003D77A0"/>
    <w:rsid w:val="004D2CDF"/>
    <w:rsid w:val="005167C6"/>
    <w:rsid w:val="005C7DB0"/>
    <w:rsid w:val="00630F7C"/>
    <w:rsid w:val="006551BF"/>
    <w:rsid w:val="00687969"/>
    <w:rsid w:val="006B5293"/>
    <w:rsid w:val="006C49C9"/>
    <w:rsid w:val="007119F1"/>
    <w:rsid w:val="007367BA"/>
    <w:rsid w:val="00740636"/>
    <w:rsid w:val="00745C8D"/>
    <w:rsid w:val="00826ED9"/>
    <w:rsid w:val="00834C1D"/>
    <w:rsid w:val="00863B47"/>
    <w:rsid w:val="00872F6E"/>
    <w:rsid w:val="00877DA0"/>
    <w:rsid w:val="008A4862"/>
    <w:rsid w:val="008A6E3B"/>
    <w:rsid w:val="008B192F"/>
    <w:rsid w:val="008C0CFB"/>
    <w:rsid w:val="008C4CF6"/>
    <w:rsid w:val="008C5BA5"/>
    <w:rsid w:val="008F6D8D"/>
    <w:rsid w:val="009123A4"/>
    <w:rsid w:val="00934AAC"/>
    <w:rsid w:val="00943467"/>
    <w:rsid w:val="00951A2A"/>
    <w:rsid w:val="00963381"/>
    <w:rsid w:val="0096652F"/>
    <w:rsid w:val="00977A21"/>
    <w:rsid w:val="009A2307"/>
    <w:rsid w:val="009C60D1"/>
    <w:rsid w:val="00A03CB5"/>
    <w:rsid w:val="00A47956"/>
    <w:rsid w:val="00AB2BCB"/>
    <w:rsid w:val="00B43E6A"/>
    <w:rsid w:val="00B703F3"/>
    <w:rsid w:val="00B8090C"/>
    <w:rsid w:val="00BA5DDD"/>
    <w:rsid w:val="00BD620F"/>
    <w:rsid w:val="00BE0589"/>
    <w:rsid w:val="00C23E1B"/>
    <w:rsid w:val="00C54126"/>
    <w:rsid w:val="00C57F82"/>
    <w:rsid w:val="00C808CF"/>
    <w:rsid w:val="00CA4E5D"/>
    <w:rsid w:val="00CF1403"/>
    <w:rsid w:val="00D01646"/>
    <w:rsid w:val="00D3375B"/>
    <w:rsid w:val="00D942D4"/>
    <w:rsid w:val="00E025EB"/>
    <w:rsid w:val="00E310B0"/>
    <w:rsid w:val="00E5201D"/>
    <w:rsid w:val="00E76E6D"/>
    <w:rsid w:val="00E96F47"/>
    <w:rsid w:val="00EA63FE"/>
    <w:rsid w:val="00EF049D"/>
    <w:rsid w:val="00F062F6"/>
    <w:rsid w:val="00F11D03"/>
    <w:rsid w:val="00F27575"/>
    <w:rsid w:val="00F46541"/>
    <w:rsid w:val="00F51111"/>
    <w:rsid w:val="00F538E8"/>
    <w:rsid w:val="00F57219"/>
    <w:rsid w:val="00FC667C"/>
    <w:rsid w:val="00FC7681"/>
    <w:rsid w:val="00FE1D64"/>
    <w:rsid w:val="00FF2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432107"/>
  <w15:chartTrackingRefBased/>
  <w15:docId w15:val="{0C4FEBF7-8627-41A9-A07F-8DD77222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63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A63FE"/>
    <w:rPr>
      <w:color w:val="0563C1" w:themeColor="hyperlink"/>
      <w:u w:val="single"/>
    </w:rPr>
  </w:style>
  <w:style w:type="character" w:styleId="Nevyeenzmnka">
    <w:name w:val="Unresolved Mention"/>
    <w:basedOn w:val="Standardnpsmoodstavce"/>
    <w:uiPriority w:val="99"/>
    <w:semiHidden/>
    <w:unhideWhenUsed/>
    <w:rsid w:val="00951A2A"/>
    <w:rPr>
      <w:color w:val="605E5C"/>
      <w:shd w:val="clear" w:color="auto" w:fill="E1DFDD"/>
    </w:rPr>
  </w:style>
  <w:style w:type="character" w:styleId="Sledovanodkaz">
    <w:name w:val="FollowedHyperlink"/>
    <w:basedOn w:val="Standardnpsmoodstavce"/>
    <w:uiPriority w:val="99"/>
    <w:semiHidden/>
    <w:unhideWhenUsed/>
    <w:rsid w:val="006551BF"/>
    <w:rPr>
      <w:color w:val="954F72" w:themeColor="followedHyperlink"/>
      <w:u w:val="single"/>
    </w:rPr>
  </w:style>
  <w:style w:type="paragraph" w:styleId="Bezmezer">
    <w:name w:val="No Spacing"/>
    <w:uiPriority w:val="1"/>
    <w:qFormat/>
    <w:rsid w:val="00963381"/>
    <w:pPr>
      <w:spacing w:after="0" w:line="240" w:lineRule="auto"/>
    </w:pPr>
  </w:style>
  <w:style w:type="paragraph" w:styleId="Odstavecseseznamem">
    <w:name w:val="List Paragraph"/>
    <w:basedOn w:val="Normln"/>
    <w:uiPriority w:val="34"/>
    <w:qFormat/>
    <w:rsid w:val="00115C66"/>
    <w:pPr>
      <w:ind w:left="720"/>
      <w:contextualSpacing/>
    </w:pPr>
  </w:style>
  <w:style w:type="paragraph" w:customStyle="1" w:styleId="Default">
    <w:name w:val="Default"/>
    <w:rsid w:val="00BA5DDD"/>
    <w:pPr>
      <w:autoSpaceDE w:val="0"/>
      <w:autoSpaceDN w:val="0"/>
      <w:adjustRightInd w:val="0"/>
      <w:spacing w:after="0" w:line="240" w:lineRule="auto"/>
    </w:pPr>
    <w:rPr>
      <w:rFonts w:ascii="Segoe UI" w:hAnsi="Segoe UI" w:cs="Segoe UI"/>
      <w:color w:val="000000"/>
      <w:sz w:val="24"/>
      <w:szCs w:val="24"/>
    </w:rPr>
  </w:style>
  <w:style w:type="paragraph" w:styleId="Zhlav">
    <w:name w:val="header"/>
    <w:basedOn w:val="Normln"/>
    <w:link w:val="ZhlavChar"/>
    <w:uiPriority w:val="99"/>
    <w:unhideWhenUsed/>
    <w:rsid w:val="00CF14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1403"/>
  </w:style>
  <w:style w:type="paragraph" w:styleId="Zpat">
    <w:name w:val="footer"/>
    <w:basedOn w:val="Normln"/>
    <w:link w:val="ZpatChar"/>
    <w:uiPriority w:val="99"/>
    <w:unhideWhenUsed/>
    <w:rsid w:val="00CF1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CF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lutin208@seznam.cz" TargetMode="External"/><Relationship Id="rId3" Type="http://schemas.openxmlformats.org/officeDocument/2006/relationships/settings" Target="settings.xml"/><Relationship Id="rId7" Type="http://schemas.openxmlformats.org/officeDocument/2006/relationships/hyperlink" Target="http://bd208.lut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1114</Words>
  <Characters>6577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Šnupárková</dc:creator>
  <cp:keywords/>
  <dc:description/>
  <cp:lastModifiedBy>Hana Šnupárková</cp:lastModifiedBy>
  <cp:revision>15</cp:revision>
  <cp:lastPrinted>2025-01-22T10:07:00Z</cp:lastPrinted>
  <dcterms:created xsi:type="dcterms:W3CDTF">2025-01-22T09:30:00Z</dcterms:created>
  <dcterms:modified xsi:type="dcterms:W3CDTF">2025-01-22T10:58:00Z</dcterms:modified>
</cp:coreProperties>
</file>